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FFE3C" w14:textId="77777777" w:rsidR="009A0267" w:rsidRDefault="009A0267" w:rsidP="009A026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สมอ.08</w:t>
      </w:r>
    </w:p>
    <w:p w14:paraId="09B91BD7" w14:textId="77777777" w:rsidR="009A0267" w:rsidRDefault="009A0267" w:rsidP="009A026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D6DCAFE" w14:textId="77777777" w:rsidR="0072155B" w:rsidRPr="00544E64" w:rsidRDefault="0072155B" w:rsidP="003056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E64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การปรับปรุงแก้ไขหลักสูตร</w:t>
      </w:r>
      <w:r w:rsidR="002B0BD0" w:rsidRPr="00544E64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14:paraId="18113B7B" w14:textId="77777777" w:rsidR="0072155B" w:rsidRPr="00544E64" w:rsidRDefault="0072155B" w:rsidP="00FB04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E64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2B0BD0" w:rsidRPr="00544E6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………………………………………………..</w:t>
      </w:r>
      <w:r w:rsidRPr="00544E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ฉบับปี พ.ศ. </w:t>
      </w:r>
      <w:r w:rsidR="002B0BD0" w:rsidRPr="00544E64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</w:p>
    <w:p w14:paraId="6823A2EA" w14:textId="77777777" w:rsidR="0072155B" w:rsidRPr="00544E64" w:rsidRDefault="0072155B" w:rsidP="00FB04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E6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มหาวิทยาลัยเทคโนโลยีพระจอมเกล้าธนบุรี</w:t>
      </w:r>
    </w:p>
    <w:p w14:paraId="3A2DE4EB" w14:textId="77777777" w:rsidR="0072155B" w:rsidRPr="00544E64" w:rsidRDefault="00BC189D" w:rsidP="00FB04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E64">
        <w:rPr>
          <w:rFonts w:ascii="TH SarabunPSK" w:hAnsi="TH SarabunPSK" w:cs="TH SarabunPSK"/>
          <w:b/>
          <w:bCs/>
          <w:sz w:val="32"/>
          <w:szCs w:val="32"/>
        </w:rPr>
        <w:t>----------</w:t>
      </w:r>
      <w:r w:rsidR="009145A3">
        <w:rPr>
          <w:rFonts w:ascii="TH SarabunPSK" w:hAnsi="TH SarabunPSK" w:cs="TH SarabunPSK"/>
          <w:b/>
          <w:bCs/>
          <w:sz w:val="32"/>
          <w:szCs w:val="32"/>
        </w:rPr>
        <w:t>-------------------------------</w:t>
      </w:r>
    </w:p>
    <w:p w14:paraId="0DB3D328" w14:textId="77777777" w:rsidR="009A0267" w:rsidRPr="009A0267" w:rsidRDefault="009A0267" w:rsidP="009A0267">
      <w:pPr>
        <w:tabs>
          <w:tab w:val="left" w:pos="900"/>
        </w:tabs>
        <w:spacing w:line="276" w:lineRule="auto"/>
        <w:ind w:left="360" w:right="-837" w:hanging="360"/>
        <w:rPr>
          <w:rFonts w:ascii="TH SarabunPSK" w:hAnsi="TH SarabunPSK" w:cs="TH SarabunPSK"/>
          <w:sz w:val="30"/>
          <w:szCs w:val="30"/>
        </w:rPr>
      </w:pPr>
      <w:r w:rsidRPr="009A0267">
        <w:rPr>
          <w:rFonts w:ascii="TH SarabunPSK" w:hAnsi="TH SarabunPSK" w:cs="TH SarabunPSK"/>
          <w:sz w:val="30"/>
          <w:szCs w:val="30"/>
          <w:cs/>
        </w:rPr>
        <w:t xml:space="preserve">1. </w:t>
      </w:r>
      <w:r w:rsidRPr="009A0267">
        <w:rPr>
          <w:rFonts w:ascii="TH SarabunPSK" w:hAnsi="TH SarabunPSK" w:cs="TH SarabunPSK"/>
          <w:sz w:val="30"/>
          <w:szCs w:val="30"/>
          <w:cs/>
        </w:rPr>
        <w:tab/>
        <w:t xml:space="preserve">หลักสูตรฉบับดังกล่าวนี้ </w:t>
      </w:r>
      <w:r w:rsidRPr="009A0267">
        <w:rPr>
          <w:rFonts w:ascii="TH SarabunPSK" w:eastAsia="SimSun" w:hAnsi="TH SarabunPSK" w:cs="TH SarabunPSK" w:hint="cs"/>
          <w:i/>
          <w:iCs/>
          <w:color w:val="00B0F0"/>
          <w:szCs w:val="24"/>
          <w:cs/>
          <w:lang w:eastAsia="zh-CN"/>
        </w:rPr>
        <w:t xml:space="preserve">(ใส่เครื่องหมาย </w:t>
      </w:r>
      <w:r w:rsidRPr="009A0267">
        <w:rPr>
          <w:rFonts w:ascii="TH SarabunPSK" w:eastAsia="Calibri" w:hAnsi="TH SarabunPSK" w:cs="TH SarabunPSK"/>
          <w:i/>
          <w:iCs/>
          <w:color w:val="00B0F0"/>
          <w:sz w:val="28"/>
        </w:rPr>
        <w:sym w:font="Wingdings" w:char="F0FE"/>
      </w:r>
      <w:r w:rsidRPr="009A0267">
        <w:rPr>
          <w:rFonts w:ascii="TH SarabunPSK" w:eastAsia="Calibri" w:hAnsi="TH SarabunPSK" w:cs="TH SarabunPSK" w:hint="cs"/>
          <w:color w:val="00B0F0"/>
          <w:sz w:val="28"/>
          <w:cs/>
        </w:rPr>
        <w:t xml:space="preserve"> </w:t>
      </w:r>
      <w:r w:rsidRPr="009A0267">
        <w:rPr>
          <w:rFonts w:ascii="TH SarabunPSK" w:eastAsia="SimSun" w:hAnsi="TH SarabunPSK" w:cs="TH SarabunPSK" w:hint="cs"/>
          <w:i/>
          <w:iCs/>
          <w:color w:val="00B0F0"/>
          <w:szCs w:val="24"/>
          <w:cs/>
          <w:lang w:eastAsia="zh-CN"/>
        </w:rPr>
        <w:t xml:space="preserve">ให้สอดคล้องกับการพิจารณาอนุมัติหลักสูตร </w:t>
      </w:r>
      <w:r w:rsidRPr="009A0267">
        <w:rPr>
          <w:rFonts w:ascii="TH SarabunPSK" w:hAnsi="TH SarabunPSK" w:cs="TH SarabunPSK" w:hint="cs"/>
          <w:i/>
          <w:iCs/>
          <w:color w:val="00B0F0"/>
          <w:szCs w:val="24"/>
          <w:cs/>
        </w:rPr>
        <w:t>และ</w:t>
      </w:r>
      <w:r w:rsidRPr="009A0267">
        <w:rPr>
          <w:rFonts w:ascii="TH SarabunPSK" w:hAnsi="TH SarabunPSK" w:cs="TH SarabunPSK"/>
          <w:i/>
          <w:iCs/>
          <w:color w:val="00B0F0"/>
          <w:szCs w:val="24"/>
          <w:cs/>
        </w:rPr>
        <w:t>กรอกวันที่รับทราบหลักสูตร</w:t>
      </w:r>
      <w:r w:rsidRPr="009A0267">
        <w:rPr>
          <w:rFonts w:ascii="TH SarabunPSK" w:hAnsi="TH SarabunPSK" w:cs="TH SarabunPSK" w:hint="cs"/>
          <w:i/>
          <w:iCs/>
          <w:color w:val="00B0F0"/>
          <w:szCs w:val="24"/>
          <w:cs/>
        </w:rPr>
        <w:t>ดู</w:t>
      </w:r>
      <w:r w:rsidRPr="009A0267">
        <w:rPr>
          <w:rFonts w:ascii="TH SarabunPSK" w:hAnsi="TH SarabunPSK" w:cs="TH SarabunPSK"/>
          <w:i/>
          <w:iCs/>
          <w:color w:val="00B0F0"/>
          <w:szCs w:val="24"/>
          <w:cs/>
        </w:rPr>
        <w:t>จากหน้าปก</w:t>
      </w:r>
      <w:r w:rsidRPr="009A0267">
        <w:rPr>
          <w:rFonts w:ascii="TH SarabunPSK" w:hAnsi="TH SarabunPSK" w:cs="TH SarabunPSK" w:hint="cs"/>
          <w:i/>
          <w:iCs/>
          <w:color w:val="00B0F0"/>
          <w:szCs w:val="24"/>
          <w:cs/>
        </w:rPr>
        <w:t xml:space="preserve"> </w:t>
      </w:r>
      <w:proofErr w:type="spellStart"/>
      <w:r w:rsidRPr="009A0267">
        <w:rPr>
          <w:rFonts w:ascii="TH SarabunPSK" w:hAnsi="TH SarabunPSK" w:cs="TH SarabunPSK"/>
          <w:i/>
          <w:iCs/>
          <w:color w:val="00B0F0"/>
          <w:szCs w:val="24"/>
          <w:cs/>
        </w:rPr>
        <w:t>มค</w:t>
      </w:r>
      <w:proofErr w:type="spellEnd"/>
      <w:r w:rsidRPr="009A0267">
        <w:rPr>
          <w:rFonts w:ascii="TH SarabunPSK" w:hAnsi="TH SarabunPSK" w:cs="TH SarabunPSK"/>
          <w:i/>
          <w:iCs/>
          <w:color w:val="00B0F0"/>
          <w:szCs w:val="24"/>
          <w:cs/>
        </w:rPr>
        <w:t>อ.2)</w:t>
      </w:r>
      <w:r w:rsidRPr="009A0267">
        <w:rPr>
          <w:rFonts w:ascii="TH SarabunPSK" w:hAnsi="TH SarabunPSK" w:cs="TH SarabunPSK"/>
          <w:sz w:val="30"/>
          <w:szCs w:val="30"/>
        </w:rPr>
        <w:br/>
      </w:r>
      <w:r w:rsidRPr="009A0267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9A0267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9A026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9A0267">
        <w:rPr>
          <w:rFonts w:ascii="TH SarabunPSK" w:hAnsi="TH SarabunPSK" w:cs="TH SarabunPSK"/>
          <w:sz w:val="30"/>
          <w:szCs w:val="30"/>
          <w:cs/>
        </w:rPr>
        <w:t>ได้รับการพิจารณาอนุมัติหลักสูตร</w:t>
      </w:r>
      <w:r w:rsidRPr="009A0267">
        <w:rPr>
          <w:rFonts w:ascii="TH SarabunPSK" w:hAnsi="TH SarabunPSK" w:cs="TH SarabunPSK"/>
          <w:sz w:val="30"/>
          <w:szCs w:val="30"/>
        </w:rPr>
        <w:t xml:space="preserve"> </w:t>
      </w:r>
      <w:r w:rsidRPr="009A0267">
        <w:rPr>
          <w:rFonts w:ascii="TH SarabunPSK" w:hAnsi="TH SarabunPSK" w:cs="TH SarabunPSK"/>
          <w:sz w:val="30"/>
          <w:szCs w:val="30"/>
          <w:cs/>
        </w:rPr>
        <w:t xml:space="preserve">จากสำนักงานปลัดกระทรวงการอุดมศึกษา วิทยาศาสตร์ วิจัยและนวัตกรรม </w:t>
      </w:r>
    </w:p>
    <w:p w14:paraId="46B85975" w14:textId="77777777" w:rsidR="009A0267" w:rsidRPr="009A0267" w:rsidRDefault="009A0267" w:rsidP="009A0267">
      <w:pPr>
        <w:tabs>
          <w:tab w:val="left" w:pos="900"/>
        </w:tabs>
        <w:spacing w:line="276" w:lineRule="auto"/>
        <w:ind w:left="360" w:right="-1" w:hanging="360"/>
        <w:rPr>
          <w:rFonts w:ascii="TH SarabunPSK" w:hAnsi="TH SarabunPSK" w:cs="TH SarabunPSK"/>
          <w:sz w:val="30"/>
          <w:szCs w:val="30"/>
        </w:rPr>
      </w:pPr>
      <w:r w:rsidRPr="009A0267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A0267">
        <w:rPr>
          <w:rFonts w:ascii="TH SarabunPSK" w:hAnsi="TH SarabunPSK" w:cs="TH SarabunPSK"/>
          <w:sz w:val="30"/>
          <w:szCs w:val="30"/>
          <w:cs/>
        </w:rPr>
        <w:tab/>
      </w:r>
      <w:r w:rsidRPr="009A0267">
        <w:rPr>
          <w:rFonts w:ascii="TH SarabunPSK" w:hAnsi="TH SarabunPSK" w:cs="TH SarabunPSK"/>
          <w:sz w:val="30"/>
          <w:szCs w:val="30"/>
          <w:cs/>
        </w:rPr>
        <w:tab/>
        <w:t>เมื่อวันที่</w:t>
      </w:r>
      <w:r w:rsidRPr="009A0267">
        <w:rPr>
          <w:rFonts w:ascii="TH SarabunPSK" w:hAnsi="TH SarabunPSK" w:cs="TH SarabunPSK"/>
          <w:sz w:val="30"/>
          <w:szCs w:val="30"/>
        </w:rPr>
        <w:t>…..</w:t>
      </w:r>
      <w:r w:rsidRPr="009A0267">
        <w:rPr>
          <w:rFonts w:ascii="TH SarabunPSK" w:hAnsi="TH SarabunPSK" w:cs="TH SarabunPSK"/>
          <w:sz w:val="30"/>
          <w:szCs w:val="30"/>
          <w:cs/>
        </w:rPr>
        <w:t>.......</w:t>
      </w:r>
      <w:r w:rsidRPr="009A0267">
        <w:rPr>
          <w:rFonts w:ascii="TH SarabunPSK" w:hAnsi="TH SarabunPSK" w:cs="TH SarabunPSK"/>
          <w:sz w:val="30"/>
          <w:szCs w:val="30"/>
        </w:rPr>
        <w:t>..</w:t>
      </w:r>
      <w:r w:rsidRPr="009A0267">
        <w:rPr>
          <w:rFonts w:ascii="TH SarabunPSK" w:hAnsi="TH SarabunPSK" w:cs="TH SarabunPSK"/>
          <w:sz w:val="30"/>
          <w:szCs w:val="30"/>
          <w:cs/>
        </w:rPr>
        <w:t>เดือน</w:t>
      </w:r>
      <w:r w:rsidRPr="009A0267">
        <w:rPr>
          <w:rFonts w:ascii="TH SarabunPSK" w:hAnsi="TH SarabunPSK" w:cs="TH SarabunPSK"/>
          <w:sz w:val="30"/>
          <w:szCs w:val="30"/>
        </w:rPr>
        <w:t>…</w:t>
      </w:r>
      <w:r w:rsidRPr="009A0267">
        <w:rPr>
          <w:rFonts w:ascii="TH SarabunPSK" w:hAnsi="TH SarabunPSK" w:cs="TH SarabunPSK"/>
          <w:sz w:val="30"/>
          <w:szCs w:val="30"/>
          <w:cs/>
        </w:rPr>
        <w:t>............</w:t>
      </w:r>
      <w:r w:rsidRPr="009A0267">
        <w:rPr>
          <w:rFonts w:ascii="TH SarabunPSK" w:hAnsi="TH SarabunPSK" w:cs="TH SarabunPSK"/>
          <w:sz w:val="30"/>
          <w:szCs w:val="30"/>
        </w:rPr>
        <w:t>.</w:t>
      </w:r>
      <w:r w:rsidRPr="009A0267">
        <w:rPr>
          <w:rFonts w:ascii="TH SarabunPSK" w:hAnsi="TH SarabunPSK" w:cs="TH SarabunPSK"/>
          <w:sz w:val="30"/>
          <w:szCs w:val="30"/>
          <w:cs/>
        </w:rPr>
        <w:t>พ.ศ</w:t>
      </w:r>
      <w:r w:rsidRPr="009A0267">
        <w:rPr>
          <w:rFonts w:ascii="TH SarabunPSK" w:hAnsi="TH SarabunPSK" w:cs="TH SarabunPSK"/>
          <w:sz w:val="30"/>
          <w:szCs w:val="30"/>
        </w:rPr>
        <w:t>….</w:t>
      </w:r>
      <w:r w:rsidRPr="009A0267">
        <w:rPr>
          <w:rFonts w:ascii="TH SarabunPSK" w:hAnsi="TH SarabunPSK" w:cs="TH SarabunPSK"/>
          <w:sz w:val="30"/>
          <w:szCs w:val="30"/>
          <w:cs/>
        </w:rPr>
        <w:t xml:space="preserve">.................... </w:t>
      </w:r>
      <w:r w:rsidRPr="009A0267">
        <w:rPr>
          <w:rFonts w:ascii="TH SarabunPSK" w:hAnsi="TH SarabunPSK" w:cs="TH SarabunPSK"/>
          <w:sz w:val="30"/>
          <w:szCs w:val="30"/>
          <w:cs/>
        </w:rPr>
        <w:br/>
      </w:r>
      <w:r w:rsidRPr="009A0267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9A0267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9A0267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9A026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9A0267">
        <w:rPr>
          <w:rFonts w:ascii="TH SarabunPSK" w:hAnsi="TH SarabunPSK" w:cs="TH SarabunPSK"/>
          <w:sz w:val="30"/>
          <w:szCs w:val="30"/>
          <w:cs/>
        </w:rPr>
        <w:t>ได้รับการพิจารณา</w:t>
      </w:r>
      <w:r w:rsidRPr="009A0267">
        <w:rPr>
          <w:rFonts w:ascii="TH SarabunPSK" w:hAnsi="TH SarabunPSK" w:cs="TH SarabunPSK" w:hint="cs"/>
          <w:sz w:val="30"/>
          <w:szCs w:val="30"/>
          <w:cs/>
        </w:rPr>
        <w:t xml:space="preserve">ความสอดคล้องหลักสูตรผ่านระบบ </w:t>
      </w:r>
      <w:r w:rsidRPr="009A0267">
        <w:rPr>
          <w:rFonts w:ascii="TH SarabunPSK" w:hAnsi="TH SarabunPSK" w:cs="TH SarabunPSK"/>
          <w:sz w:val="30"/>
          <w:szCs w:val="30"/>
        </w:rPr>
        <w:t>CHECO</w:t>
      </w:r>
      <w:r w:rsidRPr="009A02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0267">
        <w:rPr>
          <w:rFonts w:ascii="TH SarabunPSK" w:hAnsi="TH SarabunPSK" w:cs="TH SarabunPSK"/>
          <w:sz w:val="30"/>
          <w:szCs w:val="30"/>
          <w:cs/>
        </w:rPr>
        <w:t xml:space="preserve">จากสำนักงานปลัดกระทรวงการอุดมศึกษา </w:t>
      </w:r>
      <w:r w:rsidRPr="009A0267">
        <w:rPr>
          <w:rFonts w:ascii="TH SarabunPSK" w:hAnsi="TH SarabunPSK" w:cs="TH SarabunPSK"/>
          <w:sz w:val="30"/>
          <w:szCs w:val="30"/>
          <w:cs/>
        </w:rPr>
        <w:tab/>
        <w:t>วิทยาศาสตร์ วิจัยและนวัตกรรม เมื่อวันที่</w:t>
      </w:r>
      <w:r w:rsidRPr="009A0267">
        <w:rPr>
          <w:rFonts w:ascii="TH SarabunPSK" w:hAnsi="TH SarabunPSK" w:cs="TH SarabunPSK"/>
          <w:sz w:val="30"/>
          <w:szCs w:val="30"/>
        </w:rPr>
        <w:t>…</w:t>
      </w:r>
      <w:r w:rsidRPr="009A0267">
        <w:rPr>
          <w:rFonts w:ascii="TH SarabunPSK" w:hAnsi="TH SarabunPSK" w:cs="TH SarabunPSK"/>
          <w:sz w:val="30"/>
          <w:szCs w:val="30"/>
          <w:cs/>
        </w:rPr>
        <w:t>.............เดือน</w:t>
      </w:r>
      <w:r w:rsidRPr="009A0267">
        <w:rPr>
          <w:rFonts w:ascii="TH SarabunPSK" w:hAnsi="TH SarabunPSK" w:cs="TH SarabunPSK"/>
          <w:sz w:val="30"/>
          <w:szCs w:val="30"/>
        </w:rPr>
        <w:t>…</w:t>
      </w:r>
      <w:r w:rsidRPr="009A0267">
        <w:rPr>
          <w:rFonts w:ascii="TH SarabunPSK" w:hAnsi="TH SarabunPSK" w:cs="TH SarabunPSK"/>
          <w:sz w:val="30"/>
          <w:szCs w:val="30"/>
          <w:cs/>
        </w:rPr>
        <w:t>................พ.ศ</w:t>
      </w:r>
      <w:r w:rsidRPr="009A0267">
        <w:rPr>
          <w:rFonts w:ascii="TH SarabunPSK" w:hAnsi="TH SarabunPSK" w:cs="TH SarabunPSK"/>
          <w:sz w:val="30"/>
          <w:szCs w:val="30"/>
        </w:rPr>
        <w:t>…</w:t>
      </w:r>
      <w:r w:rsidRPr="009A0267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14:paraId="294CB2A0" w14:textId="77777777" w:rsidR="009A0267" w:rsidRPr="009A0267" w:rsidRDefault="009A0267" w:rsidP="009A0267">
      <w:pPr>
        <w:tabs>
          <w:tab w:val="left" w:pos="900"/>
        </w:tabs>
        <w:spacing w:line="276" w:lineRule="auto"/>
        <w:ind w:left="360" w:right="-1" w:hanging="360"/>
        <w:rPr>
          <w:rFonts w:ascii="TH SarabunPSK" w:hAnsi="TH SarabunPSK" w:cs="TH SarabunPSK"/>
          <w:sz w:val="30"/>
          <w:szCs w:val="30"/>
        </w:rPr>
      </w:pPr>
      <w:r w:rsidRPr="009A0267">
        <w:rPr>
          <w:rFonts w:ascii="TH SarabunPSK" w:eastAsia="Calibri" w:hAnsi="TH SarabunPSK" w:cs="TH SarabunPSK" w:hint="cs"/>
          <w:sz w:val="30"/>
          <w:szCs w:val="30"/>
          <w:cs/>
        </w:rPr>
        <w:t xml:space="preserve">     </w:t>
      </w:r>
      <w:r w:rsidRPr="009A0267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9A0267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 w:rsidRPr="009A026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9A0267">
        <w:rPr>
          <w:rFonts w:ascii="TH SarabunPSK" w:eastAsia="Calibri" w:hAnsi="TH SarabunPSK" w:cs="TH SarabunPSK" w:hint="cs"/>
          <w:sz w:val="30"/>
          <w:szCs w:val="30"/>
          <w:cs/>
        </w:rPr>
        <w:t>อยู่ระหว่างการพิจารณาความสอดคล้อง</w:t>
      </w:r>
      <w:r w:rsidRPr="009A0267">
        <w:rPr>
          <w:rFonts w:ascii="TH SarabunPSK" w:hAnsi="TH SarabunPSK" w:cs="TH SarabunPSK" w:hint="cs"/>
          <w:sz w:val="30"/>
          <w:szCs w:val="30"/>
          <w:cs/>
        </w:rPr>
        <w:t xml:space="preserve">หลักสูตรผ่านระบบ </w:t>
      </w:r>
      <w:r w:rsidRPr="009A0267">
        <w:rPr>
          <w:rFonts w:ascii="TH SarabunPSK" w:hAnsi="TH SarabunPSK" w:cs="TH SarabunPSK"/>
          <w:sz w:val="30"/>
          <w:szCs w:val="30"/>
        </w:rPr>
        <w:t>CHECO</w:t>
      </w:r>
      <w:r w:rsidRPr="009A02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0267">
        <w:rPr>
          <w:rFonts w:ascii="TH SarabunPSK" w:hAnsi="TH SarabunPSK" w:cs="TH SarabunPSK"/>
          <w:sz w:val="30"/>
          <w:szCs w:val="30"/>
          <w:cs/>
        </w:rPr>
        <w:t>จากสำนักงานปลัดกระทรว</w:t>
      </w:r>
      <w:r w:rsidRPr="009A0267">
        <w:rPr>
          <w:rFonts w:ascii="TH SarabunPSK" w:hAnsi="TH SarabunPSK" w:cs="TH SarabunPSK" w:hint="cs"/>
          <w:sz w:val="30"/>
          <w:szCs w:val="30"/>
          <w:cs/>
        </w:rPr>
        <w:t>ง</w:t>
      </w:r>
      <w:r w:rsidRPr="009A0267">
        <w:rPr>
          <w:rFonts w:ascii="TH SarabunPSK" w:hAnsi="TH SarabunPSK" w:cs="TH SarabunPSK"/>
          <w:sz w:val="30"/>
          <w:szCs w:val="30"/>
          <w:cs/>
        </w:rPr>
        <w:t xml:space="preserve">การอุดมศึกษา </w:t>
      </w:r>
      <w:r w:rsidRPr="009A0267">
        <w:rPr>
          <w:rFonts w:ascii="TH SarabunPSK" w:hAnsi="TH SarabunPSK" w:cs="TH SarabunPSK"/>
          <w:sz w:val="30"/>
          <w:szCs w:val="30"/>
          <w:cs/>
        </w:rPr>
        <w:tab/>
        <w:t>วิทยาศาสตร์ วิจัยและนวัตกรรม</w:t>
      </w:r>
    </w:p>
    <w:p w14:paraId="7E6D64C9" w14:textId="77777777" w:rsidR="009A0267" w:rsidRDefault="009A0267" w:rsidP="001945BF">
      <w:pPr>
        <w:tabs>
          <w:tab w:val="left" w:pos="360"/>
        </w:tabs>
        <w:spacing w:before="120"/>
        <w:ind w:left="360" w:hanging="360"/>
        <w:rPr>
          <w:rFonts w:ascii="TH SarabunPSK" w:hAnsi="TH SarabunPSK" w:cs="TH SarabunPSK"/>
          <w:sz w:val="32"/>
          <w:szCs w:val="32"/>
        </w:rPr>
      </w:pPr>
    </w:p>
    <w:p w14:paraId="45C069DB" w14:textId="77777777" w:rsidR="007C0E7A" w:rsidRPr="007C0E7A" w:rsidRDefault="007C0E7A" w:rsidP="007C0E7A">
      <w:pPr>
        <w:tabs>
          <w:tab w:val="left" w:pos="360"/>
        </w:tabs>
        <w:spacing w:before="120"/>
        <w:ind w:left="360" w:hanging="360"/>
        <w:rPr>
          <w:rFonts w:ascii="TH SarabunPSK" w:hAnsi="TH SarabunPSK" w:cs="TH SarabunPSK"/>
          <w:i/>
          <w:iCs/>
          <w:sz w:val="30"/>
          <w:szCs w:val="30"/>
        </w:rPr>
      </w:pPr>
      <w:r w:rsidRPr="007C0E7A">
        <w:rPr>
          <w:rFonts w:ascii="TH SarabunPSK" w:hAnsi="TH SarabunPSK" w:cs="TH SarabunPSK"/>
          <w:sz w:val="30"/>
          <w:szCs w:val="30"/>
          <w:cs/>
        </w:rPr>
        <w:t xml:space="preserve">2. </w:t>
      </w:r>
      <w:r w:rsidRPr="007C0E7A">
        <w:rPr>
          <w:rFonts w:ascii="TH SarabunPSK" w:hAnsi="TH SarabunPSK" w:cs="TH SarabunPSK"/>
          <w:sz w:val="30"/>
          <w:szCs w:val="30"/>
          <w:cs/>
        </w:rPr>
        <w:tab/>
        <w:t>สภามหาวิทยาลัย ได้อนุมัติการปรับปรุงแก้ไขครั้งนี้แล้ว ในคราวประชุมครั้งที่........</w:t>
      </w:r>
      <w:r w:rsidRPr="007C0E7A">
        <w:rPr>
          <w:rFonts w:ascii="TH SarabunPSK" w:hAnsi="TH SarabunPSK" w:cs="TH SarabunPSK"/>
          <w:sz w:val="30"/>
          <w:szCs w:val="30"/>
        </w:rPr>
        <w:t>..</w:t>
      </w:r>
      <w:r w:rsidRPr="007C0E7A">
        <w:rPr>
          <w:rFonts w:ascii="TH SarabunPSK" w:hAnsi="TH SarabunPSK" w:cs="TH SarabunPSK"/>
          <w:sz w:val="30"/>
          <w:szCs w:val="30"/>
          <w:cs/>
        </w:rPr>
        <w:t>เมื่อวันที่..</w:t>
      </w:r>
      <w:r w:rsidRPr="007C0E7A">
        <w:rPr>
          <w:rFonts w:ascii="TH SarabunPSK" w:hAnsi="TH SarabunPSK" w:cs="TH SarabunPSK" w:hint="cs"/>
          <w:sz w:val="30"/>
          <w:szCs w:val="30"/>
          <w:cs/>
        </w:rPr>
        <w:t>.</w:t>
      </w:r>
      <w:r w:rsidRPr="007C0E7A">
        <w:rPr>
          <w:rFonts w:ascii="TH SarabunPSK" w:hAnsi="TH SarabunPSK" w:cs="TH SarabunPSK"/>
          <w:sz w:val="30"/>
          <w:szCs w:val="30"/>
          <w:cs/>
        </w:rPr>
        <w:t>....เดือน............พ.ศ...........</w:t>
      </w:r>
    </w:p>
    <w:p w14:paraId="01A9D3B3" w14:textId="77777777" w:rsidR="007C0E7A" w:rsidRPr="007C0E7A" w:rsidRDefault="007C0E7A" w:rsidP="007C0E7A">
      <w:pPr>
        <w:tabs>
          <w:tab w:val="left" w:pos="360"/>
        </w:tabs>
        <w:rPr>
          <w:rFonts w:ascii="TH SarabunPSK" w:hAnsi="TH SarabunPSK" w:cs="TH SarabunPSK"/>
          <w:i/>
          <w:iCs/>
          <w:color w:val="FF0000"/>
          <w:sz w:val="28"/>
        </w:rPr>
      </w:pPr>
      <w:r w:rsidRPr="007C0E7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ab/>
      </w:r>
      <w:r w:rsidRPr="007C0E7A">
        <w:rPr>
          <w:rFonts w:ascii="TH SarabunPSK" w:eastAsia="SimSun" w:hAnsi="TH SarabunPSK" w:cs="TH SarabunPSK"/>
          <w:i/>
          <w:iCs/>
          <w:color w:val="00B0F0"/>
          <w:szCs w:val="24"/>
          <w:cs/>
          <w:lang w:eastAsia="zh-CN"/>
        </w:rPr>
        <w:t>(</w:t>
      </w:r>
      <w:r w:rsidRPr="007C0E7A">
        <w:rPr>
          <w:rFonts w:ascii="TH SarabunPSK" w:eastAsia="SimSun" w:hAnsi="TH SarabunPSK" w:cs="TH SarabunPSK"/>
          <w:i/>
          <w:iCs/>
          <w:color w:val="00B0F0"/>
          <w:szCs w:val="24"/>
          <w:lang w:eastAsia="zh-CN"/>
        </w:rPr>
        <w:t>EDS</w:t>
      </w:r>
      <w:r w:rsidRPr="007C0E7A">
        <w:rPr>
          <w:rFonts w:ascii="TH SarabunPSK" w:eastAsia="SimSun" w:hAnsi="TH SarabunPSK" w:cs="TH SarabunPSK"/>
          <w:i/>
          <w:iCs/>
          <w:color w:val="00B0F0"/>
          <w:szCs w:val="24"/>
          <w:cs/>
          <w:lang w:eastAsia="zh-CN"/>
        </w:rPr>
        <w:t xml:space="preserve"> จะกรอกให้เมื่อการปรับปรุงแก้ไข</w:t>
      </w:r>
      <w:r w:rsidRPr="007C0E7A">
        <w:rPr>
          <w:rFonts w:ascii="TH SarabunPSK" w:eastAsia="SimSun" w:hAnsi="TH SarabunPSK" w:cs="TH SarabunPSK" w:hint="cs"/>
          <w:i/>
          <w:iCs/>
          <w:color w:val="00B0F0"/>
          <w:szCs w:val="24"/>
          <w:cs/>
          <w:lang w:eastAsia="zh-CN"/>
        </w:rPr>
        <w:t xml:space="preserve">เล็กน้อย </w:t>
      </w:r>
      <w:r w:rsidRPr="007C0E7A">
        <w:rPr>
          <w:rFonts w:ascii="TH SarabunPSK" w:eastAsia="SimSun" w:hAnsi="TH SarabunPSK" w:cs="TH SarabunPSK"/>
          <w:i/>
          <w:iCs/>
          <w:color w:val="00B0F0"/>
          <w:szCs w:val="24"/>
          <w:lang w:eastAsia="zh-CN"/>
        </w:rPr>
        <w:t>(</w:t>
      </w:r>
      <w:r w:rsidRPr="007C0E7A">
        <w:rPr>
          <w:rFonts w:ascii="TH SarabunPSK" w:eastAsia="SimSun" w:hAnsi="TH SarabunPSK" w:cs="TH SarabunPSK" w:hint="cs"/>
          <w:i/>
          <w:iCs/>
          <w:color w:val="00B0F0"/>
          <w:szCs w:val="24"/>
          <w:cs/>
          <w:lang w:eastAsia="zh-CN"/>
        </w:rPr>
        <w:t>สมอ</w:t>
      </w:r>
      <w:r w:rsidRPr="007C0E7A">
        <w:rPr>
          <w:rFonts w:ascii="TH SarabunPSK" w:eastAsia="SimSun" w:hAnsi="TH SarabunPSK" w:cs="TH SarabunPSK"/>
          <w:i/>
          <w:iCs/>
          <w:color w:val="00B0F0"/>
          <w:szCs w:val="24"/>
          <w:lang w:eastAsia="zh-CN"/>
        </w:rPr>
        <w:t xml:space="preserve">.08) </w:t>
      </w:r>
      <w:r w:rsidRPr="007C0E7A">
        <w:rPr>
          <w:rFonts w:ascii="TH SarabunPSK" w:eastAsia="SimSun" w:hAnsi="TH SarabunPSK" w:cs="TH SarabunPSK" w:hint="cs"/>
          <w:i/>
          <w:iCs/>
          <w:color w:val="00B0F0"/>
          <w:szCs w:val="24"/>
          <w:cs/>
          <w:lang w:eastAsia="zh-CN"/>
        </w:rPr>
        <w:t>ฉบับ</w:t>
      </w:r>
      <w:r w:rsidRPr="007C0E7A">
        <w:rPr>
          <w:rFonts w:ascii="TH SarabunPSK" w:eastAsia="SimSun" w:hAnsi="TH SarabunPSK" w:cs="TH SarabunPSK"/>
          <w:i/>
          <w:iCs/>
          <w:color w:val="00B0F0"/>
          <w:szCs w:val="24"/>
          <w:cs/>
          <w:lang w:eastAsia="zh-CN"/>
        </w:rPr>
        <w:t>นี้ ผ่าน</w:t>
      </w:r>
      <w:r w:rsidRPr="007C0E7A">
        <w:rPr>
          <w:rFonts w:ascii="TH SarabunPSK" w:eastAsia="SimSun" w:hAnsi="TH SarabunPSK" w:cs="TH SarabunPSK" w:hint="cs"/>
          <w:i/>
          <w:iCs/>
          <w:color w:val="00B0F0"/>
          <w:szCs w:val="24"/>
          <w:cs/>
          <w:lang w:eastAsia="zh-CN"/>
        </w:rPr>
        <w:t>การอนุมัติจาก</w:t>
      </w:r>
      <w:r w:rsidRPr="007C0E7A">
        <w:rPr>
          <w:rFonts w:ascii="TH SarabunPSK" w:eastAsia="SimSun" w:hAnsi="TH SarabunPSK" w:cs="TH SarabunPSK"/>
          <w:i/>
          <w:iCs/>
          <w:color w:val="00B0F0"/>
          <w:szCs w:val="24"/>
          <w:cs/>
          <w:lang w:eastAsia="zh-CN"/>
        </w:rPr>
        <w:t>สภามจธ.)</w:t>
      </w:r>
    </w:p>
    <w:p w14:paraId="6B2B2509" w14:textId="77777777" w:rsidR="007C0E7A" w:rsidRPr="007C0E7A" w:rsidRDefault="007C0E7A" w:rsidP="007C0E7A">
      <w:pPr>
        <w:tabs>
          <w:tab w:val="left" w:pos="360"/>
        </w:tabs>
        <w:rPr>
          <w:rFonts w:ascii="TH SarabunPSK" w:hAnsi="TH SarabunPSK" w:cs="TH SarabunPSK"/>
          <w:sz w:val="18"/>
          <w:szCs w:val="18"/>
        </w:rPr>
      </w:pPr>
    </w:p>
    <w:p w14:paraId="7138AE26" w14:textId="77777777" w:rsidR="007C0E7A" w:rsidRPr="007C0E7A" w:rsidRDefault="007C0E7A" w:rsidP="007C0E7A">
      <w:pPr>
        <w:tabs>
          <w:tab w:val="left" w:pos="360"/>
        </w:tabs>
        <w:spacing w:before="120"/>
        <w:ind w:right="-387"/>
        <w:rPr>
          <w:rFonts w:ascii="TH SarabunPSK" w:eastAsia="SimSun" w:hAnsi="TH SarabunPSK" w:cs="TH SarabunPSK"/>
          <w:i/>
          <w:iCs/>
          <w:color w:val="00B0F0"/>
          <w:szCs w:val="24"/>
          <w:lang w:eastAsia="zh-CN"/>
        </w:rPr>
      </w:pPr>
      <w:r w:rsidRPr="007C0E7A">
        <w:rPr>
          <w:rFonts w:ascii="TH SarabunPSK" w:hAnsi="TH SarabunPSK" w:cs="TH SarabunPSK"/>
          <w:sz w:val="30"/>
          <w:szCs w:val="30"/>
          <w:cs/>
        </w:rPr>
        <w:t xml:space="preserve">3. </w:t>
      </w:r>
      <w:r w:rsidRPr="007C0E7A">
        <w:rPr>
          <w:rFonts w:ascii="TH SarabunPSK" w:hAnsi="TH SarabunPSK" w:cs="TH SarabunPSK"/>
          <w:sz w:val="30"/>
          <w:szCs w:val="30"/>
          <w:cs/>
        </w:rPr>
        <w:tab/>
        <w:t>การปรับปรุงแก้ไขนี้  เริ่มใช้ตั้งแต่</w:t>
      </w:r>
      <w:r w:rsidRPr="007C0E7A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7C0E7A">
        <w:rPr>
          <w:rFonts w:ascii="TH SarabunPSK" w:hAnsi="TH SarabunPSK" w:cs="TH SarabunPSK"/>
          <w:sz w:val="30"/>
          <w:szCs w:val="30"/>
        </w:rPr>
        <w:t>…</w:t>
      </w:r>
      <w:r w:rsidRPr="007C0E7A">
        <w:rPr>
          <w:rFonts w:ascii="TH SarabunPSK" w:hAnsi="TH SarabunPSK" w:cs="TH SarabunPSK" w:hint="cs"/>
          <w:sz w:val="30"/>
          <w:szCs w:val="30"/>
          <w:cs/>
        </w:rPr>
        <w:t>..</w:t>
      </w:r>
      <w:r w:rsidRPr="007C0E7A">
        <w:rPr>
          <w:rFonts w:ascii="TH SarabunPSK" w:hAnsi="TH SarabunPSK" w:cs="TH SarabunPSK"/>
          <w:sz w:val="30"/>
          <w:szCs w:val="30"/>
        </w:rPr>
        <w:t>…</w:t>
      </w:r>
      <w:r w:rsidRPr="007C0E7A">
        <w:rPr>
          <w:rFonts w:ascii="TH SarabunPSK" w:hAnsi="TH SarabunPSK" w:cs="TH SarabunPSK" w:hint="cs"/>
          <w:sz w:val="30"/>
          <w:szCs w:val="30"/>
          <w:cs/>
        </w:rPr>
        <w:t>เดือน.....</w:t>
      </w:r>
      <w:r w:rsidRPr="007C0E7A">
        <w:rPr>
          <w:rFonts w:ascii="TH SarabunPSK" w:hAnsi="TH SarabunPSK" w:cs="TH SarabunPSK"/>
          <w:sz w:val="30"/>
          <w:szCs w:val="30"/>
        </w:rPr>
        <w:t>…..</w:t>
      </w:r>
      <w:r w:rsidRPr="007C0E7A">
        <w:rPr>
          <w:rFonts w:ascii="TH SarabunPSK" w:hAnsi="TH SarabunPSK" w:cs="TH SarabunPSK" w:hint="cs"/>
          <w:sz w:val="30"/>
          <w:szCs w:val="30"/>
          <w:cs/>
        </w:rPr>
        <w:t>พ</w:t>
      </w:r>
      <w:r w:rsidRPr="007C0E7A">
        <w:rPr>
          <w:rFonts w:ascii="TH SarabunPSK" w:hAnsi="TH SarabunPSK" w:cs="TH SarabunPSK"/>
          <w:sz w:val="30"/>
          <w:szCs w:val="30"/>
        </w:rPr>
        <w:t>.</w:t>
      </w:r>
      <w:r w:rsidRPr="007C0E7A">
        <w:rPr>
          <w:rFonts w:ascii="TH SarabunPSK" w:hAnsi="TH SarabunPSK" w:cs="TH SarabunPSK" w:hint="cs"/>
          <w:sz w:val="30"/>
          <w:szCs w:val="30"/>
          <w:cs/>
        </w:rPr>
        <w:t>ศ</w:t>
      </w:r>
      <w:r w:rsidRPr="007C0E7A">
        <w:rPr>
          <w:rFonts w:ascii="TH SarabunPSK" w:hAnsi="TH SarabunPSK" w:cs="TH SarabunPSK"/>
          <w:sz w:val="30"/>
          <w:szCs w:val="30"/>
        </w:rPr>
        <w:t>…</w:t>
      </w:r>
      <w:r w:rsidRPr="007C0E7A">
        <w:rPr>
          <w:rFonts w:ascii="TH SarabunPSK" w:hAnsi="TH SarabunPSK" w:cs="TH SarabunPSK" w:hint="cs"/>
          <w:sz w:val="30"/>
          <w:szCs w:val="30"/>
          <w:cs/>
        </w:rPr>
        <w:t>...</w:t>
      </w:r>
      <w:r w:rsidRPr="007C0E7A">
        <w:rPr>
          <w:rFonts w:ascii="TH SarabunPSK" w:hAnsi="TH SarabunPSK" w:cs="TH SarabunPSK"/>
          <w:sz w:val="30"/>
          <w:szCs w:val="30"/>
        </w:rPr>
        <w:t>…</w:t>
      </w:r>
      <w:r w:rsidRPr="007C0E7A">
        <w:rPr>
          <w:rFonts w:ascii="TH SarabunPSK" w:hAnsi="TH SarabunPSK" w:cs="TH SarabunPSK"/>
          <w:sz w:val="30"/>
          <w:szCs w:val="30"/>
          <w:cs/>
        </w:rPr>
        <w:t>ภาคการศึกษาที่</w:t>
      </w:r>
      <w:r w:rsidRPr="007C0E7A">
        <w:rPr>
          <w:rFonts w:ascii="TH SarabunPSK" w:hAnsi="TH SarabunPSK" w:cs="TH SarabunPSK"/>
          <w:sz w:val="30"/>
          <w:szCs w:val="30"/>
        </w:rPr>
        <w:t>….</w:t>
      </w:r>
      <w:r w:rsidRPr="007C0E7A">
        <w:rPr>
          <w:rFonts w:ascii="TH SarabunPSK" w:hAnsi="TH SarabunPSK" w:cs="TH SarabunPSK" w:hint="cs"/>
          <w:sz w:val="30"/>
          <w:szCs w:val="30"/>
          <w:cs/>
        </w:rPr>
        <w:t>...</w:t>
      </w:r>
      <w:r w:rsidRPr="007C0E7A">
        <w:rPr>
          <w:rFonts w:ascii="TH SarabunPSK" w:hAnsi="TH SarabunPSK" w:cs="TH SarabunPSK"/>
          <w:sz w:val="30"/>
          <w:szCs w:val="30"/>
          <w:cs/>
        </w:rPr>
        <w:t>.</w:t>
      </w:r>
      <w:r w:rsidRPr="007C0E7A">
        <w:rPr>
          <w:rFonts w:ascii="TH SarabunPSK" w:hAnsi="TH SarabunPSK" w:cs="TH SarabunPSK" w:hint="cs"/>
          <w:sz w:val="30"/>
          <w:szCs w:val="30"/>
          <w:cs/>
        </w:rPr>
        <w:t>.</w:t>
      </w:r>
      <w:r w:rsidRPr="007C0E7A">
        <w:rPr>
          <w:rFonts w:ascii="TH SarabunPSK" w:hAnsi="TH SarabunPSK" w:cs="TH SarabunPSK"/>
          <w:sz w:val="30"/>
          <w:szCs w:val="30"/>
          <w:cs/>
        </w:rPr>
        <w:t>..ปีการศึกษา</w:t>
      </w:r>
      <w:r w:rsidRPr="007C0E7A">
        <w:rPr>
          <w:rFonts w:ascii="TH SarabunPSK" w:hAnsi="TH SarabunPSK" w:cs="TH SarabunPSK"/>
          <w:sz w:val="30"/>
          <w:szCs w:val="30"/>
        </w:rPr>
        <w:t>…</w:t>
      </w:r>
      <w:r w:rsidRPr="007C0E7A">
        <w:rPr>
          <w:rFonts w:ascii="TH SarabunPSK" w:hAnsi="TH SarabunPSK" w:cs="TH SarabunPSK" w:hint="cs"/>
          <w:sz w:val="30"/>
          <w:szCs w:val="30"/>
          <w:cs/>
        </w:rPr>
        <w:t>...</w:t>
      </w:r>
      <w:r w:rsidRPr="007C0E7A">
        <w:rPr>
          <w:rFonts w:ascii="TH SarabunPSK" w:hAnsi="TH SarabunPSK" w:cs="TH SarabunPSK"/>
          <w:sz w:val="30"/>
          <w:szCs w:val="30"/>
        </w:rPr>
        <w:t>.</w:t>
      </w:r>
      <w:r w:rsidRPr="007C0E7A">
        <w:rPr>
          <w:rFonts w:ascii="TH SarabunPSK" w:hAnsi="TH SarabunPSK" w:cs="TH SarabunPSK"/>
          <w:sz w:val="30"/>
          <w:szCs w:val="30"/>
          <w:cs/>
        </w:rPr>
        <w:t>..เป็นต้นไป</w:t>
      </w:r>
      <w:r w:rsidRPr="007C0E7A">
        <w:rPr>
          <w:rFonts w:ascii="TH SarabunPSK" w:hAnsi="TH SarabunPSK" w:cs="TH SarabunPSK"/>
          <w:sz w:val="30"/>
          <w:szCs w:val="30"/>
        </w:rPr>
        <w:t xml:space="preserve"> </w:t>
      </w:r>
      <w:r w:rsidRPr="007C0E7A">
        <w:rPr>
          <w:rFonts w:ascii="TH SarabunPSK" w:hAnsi="TH SarabunPSK" w:cs="TH SarabunPSK"/>
          <w:sz w:val="30"/>
          <w:szCs w:val="30"/>
          <w:cs/>
        </w:rPr>
        <w:br/>
      </w:r>
      <w:r w:rsidRPr="007C0E7A">
        <w:rPr>
          <w:rFonts w:ascii="TH SarabunPSK" w:hAnsi="TH SarabunPSK" w:cs="TH SarabunPSK"/>
          <w:sz w:val="30"/>
          <w:szCs w:val="30"/>
          <w:cs/>
        </w:rPr>
        <w:tab/>
      </w:r>
      <w:r w:rsidRPr="007C0E7A">
        <w:rPr>
          <w:rFonts w:ascii="TH SarabunPSK" w:eastAsia="SimSun" w:hAnsi="TH SarabunPSK" w:cs="TH SarabunPSK"/>
          <w:i/>
          <w:iCs/>
          <w:color w:val="00B0F0"/>
          <w:szCs w:val="24"/>
          <w:lang w:eastAsia="zh-CN"/>
        </w:rPr>
        <w:t>(</w:t>
      </w:r>
      <w:r w:rsidRPr="007C0E7A">
        <w:rPr>
          <w:rFonts w:ascii="TH SarabunPSK" w:eastAsia="SimSun" w:hAnsi="TH SarabunPSK" w:cs="TH SarabunPSK" w:hint="cs"/>
          <w:i/>
          <w:iCs/>
          <w:color w:val="00B0F0"/>
          <w:szCs w:val="24"/>
          <w:cs/>
          <w:lang w:eastAsia="zh-CN"/>
        </w:rPr>
        <w:t>หากมีการเปลี่ยนแปลงรายชื่ออาจารย์ที่มีกำหนดการเริ่มใช้แตกต่างกัน ต้องระบุกำหนดการเริ่มใช้ให้ชัดเจนและ</w:t>
      </w:r>
      <w:r w:rsidRPr="007C0E7A">
        <w:rPr>
          <w:rFonts w:ascii="TH SarabunPSK" w:eastAsia="SimSun" w:hAnsi="TH SarabunPSK" w:cs="TH SarabunPSK"/>
          <w:i/>
          <w:iCs/>
          <w:color w:val="00B0F0"/>
          <w:szCs w:val="24"/>
          <w:cs/>
          <w:lang w:eastAsia="zh-CN"/>
        </w:rPr>
        <w:t>สอดคล้องกับ ข้อ 4</w:t>
      </w:r>
      <w:r w:rsidRPr="007C0E7A">
        <w:rPr>
          <w:rFonts w:ascii="TH SarabunPSK" w:eastAsia="SimSun" w:hAnsi="TH SarabunPSK" w:cs="TH SarabunPSK"/>
          <w:i/>
          <w:iCs/>
          <w:color w:val="00B0F0"/>
          <w:szCs w:val="24"/>
          <w:lang w:eastAsia="zh-CN"/>
        </w:rPr>
        <w:t>)</w:t>
      </w:r>
    </w:p>
    <w:p w14:paraId="267DD221" w14:textId="77777777" w:rsidR="007C0E7A" w:rsidRDefault="007C0E7A" w:rsidP="00226C60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43F30C3D" w14:textId="77777777" w:rsidR="008C4ADB" w:rsidRPr="00544E64" w:rsidRDefault="0072155B" w:rsidP="00226C60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544E6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544E64">
        <w:rPr>
          <w:rFonts w:ascii="TH SarabunPSK" w:hAnsi="TH SarabunPSK" w:cs="TH SarabunPSK"/>
          <w:sz w:val="32"/>
          <w:szCs w:val="32"/>
          <w:cs/>
        </w:rPr>
        <w:tab/>
        <w:t>เหตุผลในการปรับปรุงแก้ไข</w:t>
      </w:r>
    </w:p>
    <w:p w14:paraId="5E29483D" w14:textId="77777777" w:rsidR="00683B8E" w:rsidRDefault="00683B8E" w:rsidP="00B84564">
      <w:pPr>
        <w:tabs>
          <w:tab w:val="left" w:pos="360"/>
        </w:tabs>
        <w:spacing w:before="12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544E64">
        <w:rPr>
          <w:rFonts w:ascii="TH SarabunPSK" w:hAnsi="TH SarabunPSK" w:cs="TH SarabunPSK"/>
          <w:sz w:val="32"/>
          <w:szCs w:val="32"/>
        </w:rP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</w:t>
      </w:r>
    </w:p>
    <w:tbl>
      <w:tblPr>
        <w:tblStyle w:val="a7"/>
        <w:tblW w:w="0" w:type="auto"/>
        <w:tblInd w:w="28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345"/>
      </w:tblGrid>
      <w:tr w:rsidR="00BF69F0" w:rsidRPr="00450017" w14:paraId="5A8E2EC9" w14:textId="77777777" w:rsidTr="0025149C">
        <w:tc>
          <w:tcPr>
            <w:tcW w:w="9629" w:type="dxa"/>
            <w:shd w:val="clear" w:color="auto" w:fill="D6E3BC" w:themeFill="accent3" w:themeFillTint="66"/>
            <w:vAlign w:val="center"/>
          </w:tcPr>
          <w:p w14:paraId="65339661" w14:textId="1FFB9C5D" w:rsidR="00BF69F0" w:rsidRDefault="00BF69F0" w:rsidP="0025149C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50017">
              <w:rPr>
                <w:rFonts w:ascii="TH SarabunPSK" w:hAnsi="TH SarabunPSK" w:cs="TH SarabunPSK"/>
                <w:sz w:val="28"/>
                <w:cs/>
              </w:rPr>
              <w:t>เหตุผลในการปรับปรุงแก้ไข</w:t>
            </w:r>
            <w:r w:rsidR="0025149C">
              <w:rPr>
                <w:rFonts w:ascii="TH SarabunPSK" w:hAnsi="TH SarabunPSK" w:cs="TH SarabunPSK" w:hint="cs"/>
                <w:sz w:val="28"/>
                <w:cs/>
              </w:rPr>
              <w:t>ขอให้ระบุเหตุผลและรายละเอียดของการเปลี่ยนแปลงรายวิชาให้ชัดเจน</w:t>
            </w:r>
            <w:r w:rsidR="00C50CC3">
              <w:rPr>
                <w:rFonts w:ascii="TH SarabunPSK" w:hAnsi="TH SarabunPSK" w:cs="TH SarabunPSK"/>
                <w:sz w:val="28"/>
              </w:rPr>
              <w:t xml:space="preserve"> </w:t>
            </w:r>
            <w:r w:rsidR="00DD215F">
              <w:rPr>
                <w:rFonts w:ascii="TH SarabunPSK" w:hAnsi="TH SarabunPSK" w:cs="TH SarabunPSK" w:hint="cs"/>
                <w:sz w:val="28"/>
                <w:cs/>
              </w:rPr>
              <w:t>โดยระบุหมวดวิชา กลุ่มวิชา ชื่อวิชาภาษาไทยและภาษาอังกฤษ จำนวนหน่วยกิต ให้ครบถ้วน ตัวอย่างเช่น</w:t>
            </w:r>
          </w:p>
          <w:p w14:paraId="12AA4EF7" w14:textId="04299020" w:rsidR="00DD215F" w:rsidRDefault="00DD215F" w:rsidP="00DD215F">
            <w:pPr>
              <w:pStyle w:val="a8"/>
              <w:numPr>
                <w:ilvl w:val="0"/>
                <w:numId w:val="21"/>
              </w:num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D215F">
              <w:rPr>
                <w:rFonts w:ascii="TH SarabunPSK" w:hAnsi="TH SarabunPSK" w:cs="TH SarabunPSK"/>
                <w:sz w:val="28"/>
                <w:cs/>
              </w:rPr>
              <w:t xml:space="preserve">ขอปรับปรุงผลลัพธ์การเรียนรู้รายวิชาในหมวดวิชาเฉพาะ กลุ่มวิชาบังคับทางวิศวกรรม จำนวน </w:t>
            </w:r>
            <w:r w:rsidRPr="00DD215F">
              <w:rPr>
                <w:rFonts w:ascii="TH SarabunPSK" w:hAnsi="TH SarabunPSK" w:cs="TH SarabunPSK"/>
                <w:sz w:val="28"/>
              </w:rPr>
              <w:t xml:space="preserve">2 </w:t>
            </w:r>
            <w:r w:rsidRPr="00DD215F">
              <w:rPr>
                <w:rFonts w:ascii="TH SarabunPSK" w:hAnsi="TH SarabunPSK" w:cs="TH SarabunPSK"/>
                <w:sz w:val="28"/>
                <w:cs/>
              </w:rPr>
              <w:t xml:space="preserve">รายวิชา คือ วิชา </w:t>
            </w:r>
            <w:r w:rsidRPr="00DD215F">
              <w:rPr>
                <w:rFonts w:ascii="TH SarabunPSK" w:hAnsi="TH SarabunPSK" w:cs="TH SarabunPSK"/>
                <w:sz w:val="28"/>
              </w:rPr>
              <w:t xml:space="preserve">MEN 214 </w:t>
            </w:r>
            <w:r w:rsidRPr="00DD215F">
              <w:rPr>
                <w:rFonts w:ascii="TH SarabunPSK" w:hAnsi="TH SarabunPSK" w:cs="TH SarabunPSK"/>
                <w:sz w:val="28"/>
                <w:cs/>
              </w:rPr>
              <w:t>การวิเคราะห์ลักษณะเฉพาะของวัสดุ (</w:t>
            </w:r>
            <w:r w:rsidRPr="00DD215F">
              <w:rPr>
                <w:rFonts w:ascii="TH SarabunPSK" w:hAnsi="TH SarabunPSK" w:cs="TH SarabunPSK"/>
                <w:sz w:val="28"/>
              </w:rPr>
              <w:t xml:space="preserve">Materials Characterization) </w:t>
            </w:r>
            <w:r w:rsidRPr="00DD215F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DD215F">
              <w:rPr>
                <w:rFonts w:ascii="TH SarabunPSK" w:hAnsi="TH SarabunPSK" w:cs="TH SarabunPSK"/>
                <w:sz w:val="28"/>
              </w:rPr>
              <w:t xml:space="preserve">3 (3-0-6) </w:t>
            </w:r>
            <w:r w:rsidRPr="00DD215F">
              <w:rPr>
                <w:rFonts w:ascii="TH SarabunPSK" w:hAnsi="TH SarabunPSK" w:cs="TH SarabunPSK"/>
                <w:sz w:val="28"/>
                <w:cs/>
              </w:rPr>
              <w:t xml:space="preserve">หน่วยกิต และวิชา </w:t>
            </w:r>
            <w:r w:rsidRPr="00DD215F">
              <w:rPr>
                <w:rFonts w:ascii="TH SarabunPSK" w:hAnsi="TH SarabunPSK" w:cs="TH SarabunPSK"/>
                <w:sz w:val="28"/>
              </w:rPr>
              <w:t xml:space="preserve">MEN 241 </w:t>
            </w:r>
            <w:r w:rsidRPr="00DD215F">
              <w:rPr>
                <w:rFonts w:ascii="TH SarabunPSK" w:hAnsi="TH SarabunPSK" w:cs="TH SarabunPSK"/>
                <w:sz w:val="28"/>
                <w:cs/>
              </w:rPr>
              <w:t>วัสดุเซรามิกทางวิศวกรรม (</w:t>
            </w:r>
            <w:r w:rsidRPr="00DD215F">
              <w:rPr>
                <w:rFonts w:ascii="TH SarabunPSK" w:hAnsi="TH SarabunPSK" w:cs="TH SarabunPSK"/>
                <w:sz w:val="28"/>
              </w:rPr>
              <w:t xml:space="preserve">Engineering Ceramic) </w:t>
            </w:r>
            <w:r w:rsidRPr="00DD215F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DD215F">
              <w:rPr>
                <w:rFonts w:ascii="TH SarabunPSK" w:hAnsi="TH SarabunPSK" w:cs="TH SarabunPSK"/>
                <w:sz w:val="28"/>
              </w:rPr>
              <w:t xml:space="preserve">3 (3-0-6) </w:t>
            </w:r>
            <w:r w:rsidRPr="00DD215F">
              <w:rPr>
                <w:rFonts w:ascii="TH SarabunPSK" w:hAnsi="TH SarabunPSK" w:cs="TH SarabunPSK"/>
                <w:sz w:val="28"/>
                <w:cs/>
              </w:rPr>
              <w:t>หน่วยกิต เพื่อให้ผลลัพธ์การเรียนรู้ในรายวิชาเหมาะสมต่อการออกแบบรายวิชาเป็นหน่วยของการเรียนรู้ย่อย (</w:t>
            </w:r>
            <w:r w:rsidRPr="00DD215F">
              <w:rPr>
                <w:rFonts w:ascii="TH SarabunPSK" w:hAnsi="TH SarabunPSK" w:cs="TH SarabunPSK"/>
                <w:sz w:val="28"/>
              </w:rPr>
              <w:t xml:space="preserve">Module) </w:t>
            </w:r>
            <w:r w:rsidRPr="00DD215F">
              <w:rPr>
                <w:rFonts w:ascii="TH SarabunPSK" w:hAnsi="TH SarabunPSK" w:cs="TH SarabunPSK"/>
                <w:sz w:val="28"/>
                <w:cs/>
              </w:rPr>
              <w:t xml:space="preserve">ในรูปแบบ </w:t>
            </w:r>
            <w:r w:rsidRPr="00DD215F">
              <w:rPr>
                <w:rFonts w:ascii="TH SarabunPSK" w:hAnsi="TH SarabunPSK" w:cs="TH SarabunPSK"/>
                <w:sz w:val="28"/>
              </w:rPr>
              <w:t>Outcome-Based Education Module (OBEM)</w:t>
            </w:r>
          </w:p>
          <w:p w14:paraId="498AC97B" w14:textId="43249122" w:rsidR="00DD215F" w:rsidRDefault="00DD215F" w:rsidP="00DD215F">
            <w:pPr>
              <w:pStyle w:val="a8"/>
              <w:numPr>
                <w:ilvl w:val="0"/>
                <w:numId w:val="21"/>
              </w:num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D215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เปลี่ยนแปลงจำนวนหน่วยกิต ข. หมวดวิชาเฉพาะ (2) กลุ่มวิชาบังคับพื้นฐานทางวิศวกรรมไฟฟ้า กลุ่มวิชาวิศวกรรมไฟฟ้า รายวิชา </w:t>
            </w:r>
            <w:r w:rsidRPr="00DD215F">
              <w:rPr>
                <w:rFonts w:ascii="TH SarabunPSK" w:hAnsi="TH SarabunPSK" w:cs="TH SarabunPSK"/>
                <w:sz w:val="28"/>
              </w:rPr>
              <w:t xml:space="preserve">EEE </w:t>
            </w:r>
            <w:r w:rsidRPr="00DD215F">
              <w:rPr>
                <w:rFonts w:ascii="TH SarabunPSK" w:hAnsi="TH SarabunPSK" w:cs="TH SarabunPSK"/>
                <w:sz w:val="28"/>
                <w:cs/>
              </w:rPr>
              <w:t>320 การแปลงรูปพลังงานไฟฟ้าเชิงกลและปฏิบัติการ (</w:t>
            </w:r>
            <w:r w:rsidRPr="00DD215F">
              <w:rPr>
                <w:rFonts w:ascii="TH SarabunPSK" w:hAnsi="TH SarabunPSK" w:cs="TH SarabunPSK"/>
                <w:sz w:val="28"/>
              </w:rPr>
              <w:t xml:space="preserve">Electromechanical Energy Conversion and Laboratory) </w:t>
            </w:r>
            <w:r w:rsidRPr="00DD215F">
              <w:rPr>
                <w:rFonts w:ascii="TH SarabunPSK" w:hAnsi="TH SarabunPSK" w:cs="TH SarabunPSK"/>
                <w:sz w:val="28"/>
                <w:cs/>
              </w:rPr>
              <w:t xml:space="preserve">จากเดิม 4 (3-2-8) หน่วยกิต เป็น 4 (3-3-8) หน่วยกิต </w:t>
            </w:r>
          </w:p>
          <w:p w14:paraId="70C54252" w14:textId="0BEAC3AB" w:rsidR="00C50CC3" w:rsidRPr="00450017" w:rsidRDefault="00870F42" w:rsidP="00870F42">
            <w:pPr>
              <w:pStyle w:val="a8"/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</w:tc>
      </w:tr>
    </w:tbl>
    <w:p w14:paraId="1BA5BD8C" w14:textId="77777777" w:rsidR="00B04FD0" w:rsidRDefault="00B04FD0" w:rsidP="00B84564">
      <w:pPr>
        <w:tabs>
          <w:tab w:val="left" w:pos="360"/>
        </w:tabs>
        <w:spacing w:before="120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065663F" w14:textId="77777777" w:rsidR="0072155B" w:rsidRPr="00544E64" w:rsidRDefault="0072155B" w:rsidP="00683B8E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44E64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544E64">
        <w:rPr>
          <w:rFonts w:ascii="TH SarabunPSK" w:hAnsi="TH SarabunPSK" w:cs="TH SarabunPSK"/>
          <w:sz w:val="32"/>
          <w:szCs w:val="32"/>
          <w:cs/>
        </w:rPr>
        <w:tab/>
        <w:t>สาระในการปรับปรุง</w:t>
      </w:r>
      <w:r w:rsidR="00AC2D65" w:rsidRPr="00544E64">
        <w:rPr>
          <w:rFonts w:ascii="TH SarabunPSK" w:hAnsi="TH SarabunPSK" w:cs="TH SarabunPSK"/>
          <w:sz w:val="32"/>
          <w:szCs w:val="32"/>
          <w:cs/>
        </w:rPr>
        <w:t>แก้ไข</w:t>
      </w:r>
    </w:p>
    <w:p w14:paraId="0D10562E" w14:textId="77777777" w:rsidR="00CB6281" w:rsidRDefault="00E86651" w:rsidP="00E86651">
      <w:pPr>
        <w:tabs>
          <w:tab w:val="left" w:pos="360"/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 w:rsidRPr="00544E64">
        <w:rPr>
          <w:rFonts w:ascii="TH SarabunPSK" w:hAnsi="TH SarabunPSK" w:cs="TH SarabunPSK"/>
          <w:color w:val="FF0000"/>
          <w:sz w:val="32"/>
          <w:szCs w:val="32"/>
          <w:cs/>
        </w:rPr>
        <w:t>เปลี่ยนแปลง</w:t>
      </w:r>
      <w:r w:rsidR="00994BD4" w:rsidRPr="00544E64">
        <w:rPr>
          <w:rFonts w:ascii="TH SarabunPSK" w:hAnsi="TH SarabunPSK" w:cs="TH SarabunPSK"/>
          <w:color w:val="FF0000"/>
          <w:sz w:val="32"/>
          <w:szCs w:val="32"/>
          <w:cs/>
        </w:rPr>
        <w:t>ชื่อ/รหัส/</w:t>
      </w:r>
      <w:r w:rsidR="006D026D" w:rsidRPr="00544E64">
        <w:rPr>
          <w:rFonts w:ascii="TH SarabunPSK" w:hAnsi="TH SarabunPSK" w:cs="TH SarabunPSK"/>
          <w:color w:val="FF0000"/>
          <w:sz w:val="32"/>
          <w:szCs w:val="32"/>
          <w:cs/>
        </w:rPr>
        <w:t>จำนวนหน่วยกิต</w:t>
      </w:r>
      <w:r w:rsidR="00C61F4F" w:rsidRPr="00544E64">
        <w:rPr>
          <w:rFonts w:ascii="TH SarabunPSK" w:hAnsi="TH SarabunPSK" w:cs="TH SarabunPSK"/>
          <w:color w:val="FF0000"/>
          <w:sz w:val="32"/>
          <w:szCs w:val="32"/>
          <w:cs/>
        </w:rPr>
        <w:t>/รายวิชาบังคับก่อน-ร่วม</w:t>
      </w:r>
      <w:r w:rsidR="006D026D" w:rsidRPr="00544E64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994BD4" w:rsidRPr="00544E64">
        <w:rPr>
          <w:rFonts w:ascii="TH SarabunPSK" w:hAnsi="TH SarabunPSK" w:cs="TH SarabunPSK"/>
          <w:color w:val="FF0000"/>
          <w:sz w:val="32"/>
          <w:szCs w:val="32"/>
          <w:cs/>
        </w:rPr>
        <w:t>คำอธิบายรายวิชา</w:t>
      </w:r>
      <w:r w:rsidR="004346C2" w:rsidRPr="00544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46C2" w:rsidRPr="00544E64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1 รายวิชา </w:t>
      </w:r>
    </w:p>
    <w:p w14:paraId="46C6EDA4" w14:textId="77777777" w:rsidR="00E86651" w:rsidRPr="00544E64" w:rsidRDefault="004346C2" w:rsidP="00E86651">
      <w:pPr>
        <w:tabs>
          <w:tab w:val="left" w:pos="360"/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 w:rsidRPr="00544E64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589778A1" w14:textId="77777777" w:rsidR="00C1251A" w:rsidRPr="00361097" w:rsidRDefault="00C1251A" w:rsidP="00C1251A">
      <w:pPr>
        <w:pStyle w:val="a8"/>
        <w:numPr>
          <w:ilvl w:val="0"/>
          <w:numId w:val="15"/>
        </w:numPr>
        <w:tabs>
          <w:tab w:val="left" w:pos="360"/>
          <w:tab w:val="left" w:pos="1080"/>
        </w:tabs>
        <w:rPr>
          <w:rFonts w:ascii="TH SarabunPSK" w:hAnsi="TH SarabunPSK" w:cs="TH SarabunPSK"/>
          <w:sz w:val="32"/>
          <w:szCs w:val="32"/>
          <w:highlight w:val="yellow"/>
        </w:rPr>
      </w:pPr>
      <w:r w:rsidRPr="00361097">
        <w:rPr>
          <w:rFonts w:ascii="TH SarabunPSK" w:hAnsi="TH SarabunPSK" w:cs="TH SarabunPSK"/>
          <w:sz w:val="32"/>
          <w:szCs w:val="32"/>
          <w:highlight w:val="yellow"/>
          <w:cs/>
        </w:rPr>
        <w:t>ตัวอย่างการเปลี่ยนแปลงชื่อ รหัส จำนวนหน่วยกิต คำอธิบายรายวิชา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26"/>
        <w:gridCol w:w="4803"/>
      </w:tblGrid>
      <w:tr w:rsidR="0093747C" w:rsidRPr="00544E64" w14:paraId="617DCE61" w14:textId="77777777" w:rsidTr="00E60FDC">
        <w:trPr>
          <w:tblHeader/>
        </w:trPr>
        <w:tc>
          <w:tcPr>
            <w:tcW w:w="2506" w:type="pct"/>
          </w:tcPr>
          <w:p w14:paraId="45FBA057" w14:textId="77777777" w:rsidR="0093747C" w:rsidRPr="00544E64" w:rsidRDefault="00AE0DC0" w:rsidP="0093747C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หลักสูตรปรับปรุง </w:t>
            </w:r>
            <w:r w:rsidR="007711FA"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............ (เดิม)</w:t>
            </w:r>
          </w:p>
        </w:tc>
        <w:tc>
          <w:tcPr>
            <w:tcW w:w="2494" w:type="pct"/>
          </w:tcPr>
          <w:p w14:paraId="6142FA00" w14:textId="77777777" w:rsidR="0093747C" w:rsidRPr="00544E64" w:rsidRDefault="007711FA" w:rsidP="007711FA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............ (ใหม่)</w:t>
            </w:r>
          </w:p>
        </w:tc>
      </w:tr>
      <w:tr w:rsidR="00594974" w:rsidRPr="00544E64" w14:paraId="7286EDED" w14:textId="77777777" w:rsidTr="00E60FDC">
        <w:tc>
          <w:tcPr>
            <w:tcW w:w="2506" w:type="pct"/>
          </w:tcPr>
          <w:p w14:paraId="32634D29" w14:textId="77777777" w:rsidR="00594974" w:rsidRPr="00544E6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ตัวอย่าง</w:t>
            </w:r>
          </w:p>
          <w:p w14:paraId="2693E348" w14:textId="77777777" w:rsidR="00594974" w:rsidRPr="00544E6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MEE 221 </w:t>
            </w: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อุณหพลศาสตร์</w:t>
            </w: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 (3-0-6)</w:t>
            </w:r>
          </w:p>
          <w:p w14:paraId="1282FC47" w14:textId="77777777" w:rsidR="00594974" w:rsidRPr="00544E6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(Thermodynamics)</w:t>
            </w:r>
          </w:p>
          <w:p w14:paraId="4614EF55" w14:textId="77777777" w:rsidR="00594974" w:rsidRPr="00544E6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วิชาบังคับก่อน: </w:t>
            </w:r>
            <w:r w:rsidRPr="00544E64">
              <w:rPr>
                <w:rFonts w:ascii="TH SarabunPSK" w:hAnsi="TH SarabunPSK" w:cs="TH SarabunPSK"/>
                <w:sz w:val="32"/>
                <w:szCs w:val="32"/>
              </w:rPr>
              <w:t xml:space="preserve">PHY 103 </w:t>
            </w:r>
            <w:r w:rsidRPr="00544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ฟิสิกส์ทั่วไปสำหรับนักศึกษาวิศวกรรมศาสตร์ </w:t>
            </w:r>
            <w:r w:rsidRPr="00544E6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C2E6AEB" w14:textId="16BEE218" w:rsidR="0059497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44E64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แนวคิดและคำจำกัดความทางอุณหพลศาสตร์ กฎข้อที่ศูนย์ของอุณหพลศาสตร์สเกลอุณหภูมิ สมบัติของสารบริสุทธิ์ งานและความร้อน กฎข้อที่หนึ่งของอุณหพลศาสตร์และการประยุกต์ กฎข้อที่สองของอุณหพลศาสตร์ เอนโทรปีและเอ็กเซอร์จี วัฏจักรทางอุณหพลศาสตร์ วัฏจักรกำลังและวัฏจักรการทำความเย็น แก๊สผสมและโซโครเมตรี ปฏิกิริยาเคมี</w:t>
            </w:r>
          </w:p>
          <w:p w14:paraId="33F46406" w14:textId="77777777" w:rsidR="00E60FDC" w:rsidRPr="00544E64" w:rsidRDefault="00E60FDC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BC88773" w14:textId="77777777" w:rsidR="00594974" w:rsidRPr="00544E6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E64">
              <w:rPr>
                <w:rFonts w:ascii="TH SarabunPSK" w:hAnsi="TH SarabunPSK" w:cs="TH SarabunPSK"/>
                <w:sz w:val="32"/>
                <w:szCs w:val="32"/>
              </w:rPr>
              <w:t>Thermodynamics concepts and definitions. The zeroth law of thermodynamics and temperature scales. Properties of a pure substance. Work and heat. The first law of thermodynamic and its application. The second law of thermodynamics. Entropy and exergy. Thermodynamics cycle: power cycle; and refrigeration cycle. Gas mixture and psychrometry. Chemical reaction.</w:t>
            </w:r>
          </w:p>
        </w:tc>
        <w:tc>
          <w:tcPr>
            <w:tcW w:w="2494" w:type="pct"/>
          </w:tcPr>
          <w:p w14:paraId="27010498" w14:textId="77777777" w:rsidR="00594974" w:rsidRPr="00544E6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ตัวอย่าง</w:t>
            </w:r>
          </w:p>
          <w:p w14:paraId="6D1A0F70" w14:textId="77777777" w:rsidR="00594974" w:rsidRPr="00544E6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MEE 222</w:t>
            </w: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อุณหพลศาสตร์</w:t>
            </w: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B23C43"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(</w:t>
            </w:r>
            <w:r w:rsidR="00B23C43"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-</w:t>
            </w:r>
            <w:r w:rsidR="00B23C43"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-</w:t>
            </w:r>
            <w:r w:rsidR="00B23C43"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)</w:t>
            </w:r>
          </w:p>
          <w:p w14:paraId="1BCF1BD3" w14:textId="77777777" w:rsidR="00594974" w:rsidRPr="00544E6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(Thermodynamics)</w:t>
            </w:r>
          </w:p>
          <w:p w14:paraId="736B22EC" w14:textId="77777777" w:rsidR="00594974" w:rsidRPr="00544E6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วิชาบังคับก่อน: </w:t>
            </w:r>
            <w:r w:rsidRPr="00544E64">
              <w:rPr>
                <w:rFonts w:ascii="TH SarabunPSK" w:hAnsi="TH SarabunPSK" w:cs="TH SarabunPSK"/>
                <w:sz w:val="32"/>
                <w:szCs w:val="32"/>
              </w:rPr>
              <w:t xml:space="preserve">PHY 103 </w:t>
            </w:r>
            <w:r w:rsidRPr="00544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ฟิสิกส์ทั่วไปสำหรับนักศึกษาวิศวกรรมศาสตร์ </w:t>
            </w:r>
            <w:r w:rsidRPr="00544E6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027BD8E" w14:textId="77777777" w:rsidR="00594974" w:rsidRPr="00544E6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44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แนวคิดและคำจำกัดความทางอุณหพลศาสตร์ กฎข้อที่ศูนย์ของอุณหพลศาสตร์สเกลอุณหภูมิ สมบัติของสารบริสุทธิ์ งานและความร้อน </w:t>
            </w:r>
            <w:r w:rsidR="00160232"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และสมการพลังงานของการไหลคงตัว</w:t>
            </w:r>
            <w:r w:rsidR="00160232" w:rsidRPr="00544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4E64">
              <w:rPr>
                <w:rFonts w:ascii="TH SarabunPSK" w:hAnsi="TH SarabunPSK" w:cs="TH SarabunPSK"/>
                <w:sz w:val="32"/>
                <w:szCs w:val="32"/>
                <w:cs/>
              </w:rPr>
              <w:t>กฎข้อที่หนึ่งของอุณหพลศาสตร์และการประยุกต์ กฎข้อที่สองของอุณหพลศาสตร์ เอนโทรปีและเอ็กเซอร์จี วัฏจักรทางอุณหพลศาสตร์ วัฏจักรกำลังและวัฏจักรการทำความเย็น แก๊สผสมและโซโครเมตรี ปฏิกิริยาเคมี</w:t>
            </w:r>
          </w:p>
          <w:p w14:paraId="3F9FDA4F" w14:textId="77777777" w:rsidR="00594974" w:rsidRPr="00544E64" w:rsidRDefault="00594974" w:rsidP="0059497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44E64">
              <w:rPr>
                <w:rFonts w:ascii="TH SarabunPSK" w:hAnsi="TH SarabunPSK" w:cs="TH SarabunPSK"/>
                <w:sz w:val="32"/>
                <w:szCs w:val="32"/>
              </w:rPr>
              <w:t xml:space="preserve">Thermodynamics concepts and definitions. The zeroth law of thermodynamics and temperature scales. Properties of a pure substance. Work and heat. </w:t>
            </w:r>
            <w:r w:rsidR="00160232"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Dimensional analysis and dynamic similarity</w:t>
            </w:r>
            <w:r w:rsidR="00160232" w:rsidRPr="00544E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E64">
              <w:rPr>
                <w:rFonts w:ascii="TH SarabunPSK" w:hAnsi="TH SarabunPSK" w:cs="TH SarabunPSK"/>
                <w:sz w:val="32"/>
                <w:szCs w:val="32"/>
              </w:rPr>
              <w:t>The first law of thermodynamic and its application. The second law of thermodynamics. Entropy and exergy. Thermodynamics cycle: power cycle; and refrigeration cycle. Gas mixture and psychrometry. Chemical reaction.</w:t>
            </w:r>
          </w:p>
        </w:tc>
        <w:bookmarkStart w:id="0" w:name="_GoBack"/>
        <w:bookmarkEnd w:id="0"/>
      </w:tr>
    </w:tbl>
    <w:p w14:paraId="07C12CC3" w14:textId="77777777" w:rsidR="00544E64" w:rsidRPr="00361097" w:rsidRDefault="004816BE" w:rsidP="00544E64">
      <w:pPr>
        <w:pStyle w:val="a8"/>
        <w:numPr>
          <w:ilvl w:val="0"/>
          <w:numId w:val="15"/>
        </w:numPr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sz w:val="32"/>
          <w:szCs w:val="32"/>
          <w:highlight w:val="yellow"/>
          <w:cs/>
        </w:rPr>
        <w:lastRenderedPageBreak/>
        <w:t>ตัวอย่างการเปลี่ยนแปล</w:t>
      </w:r>
      <w:r w:rsidR="008C2E5F">
        <w:rPr>
          <w:rFonts w:ascii="TH SarabunPSK" w:hAnsi="TH SarabunPSK" w:cs="TH SarabunPSK" w:hint="cs"/>
          <w:sz w:val="32"/>
          <w:szCs w:val="32"/>
          <w:highlight w:val="yellow"/>
          <w:cs/>
        </w:rPr>
        <w:t>งรายวิชาบังคับก่อน/บังคับร่วม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267"/>
        <w:gridCol w:w="2965"/>
        <w:gridCol w:w="2976"/>
      </w:tblGrid>
      <w:tr w:rsidR="00544E64" w:rsidRPr="00544E64" w14:paraId="3E550DF0" w14:textId="77777777" w:rsidTr="00544E64">
        <w:tc>
          <w:tcPr>
            <w:tcW w:w="3315" w:type="dxa"/>
          </w:tcPr>
          <w:p w14:paraId="18DED6DC" w14:textId="77777777" w:rsidR="00544E64" w:rsidRPr="00544E64" w:rsidRDefault="00544E64" w:rsidP="00544E64">
            <w:pPr>
              <w:pStyle w:val="a8"/>
              <w:tabs>
                <w:tab w:val="left" w:pos="36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017" w:type="dxa"/>
          </w:tcPr>
          <w:p w14:paraId="37E57B3B" w14:textId="77777777" w:rsidR="00544E64" w:rsidRPr="00544E64" w:rsidRDefault="00544E64" w:rsidP="00544E64">
            <w:pPr>
              <w:pStyle w:val="a8"/>
              <w:tabs>
                <w:tab w:val="left" w:pos="36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รายวิชาบังคับก่อน (เดิม)</w:t>
            </w:r>
          </w:p>
        </w:tc>
        <w:tc>
          <w:tcPr>
            <w:tcW w:w="3017" w:type="dxa"/>
          </w:tcPr>
          <w:p w14:paraId="79B560F2" w14:textId="77777777" w:rsidR="00544E64" w:rsidRPr="00544E64" w:rsidRDefault="00544E64" w:rsidP="00544E64">
            <w:pPr>
              <w:pStyle w:val="a8"/>
              <w:tabs>
                <w:tab w:val="left" w:pos="36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รายวิชาบังคับก่อน (ใหม่)</w:t>
            </w:r>
          </w:p>
        </w:tc>
      </w:tr>
      <w:tr w:rsidR="00544E64" w:rsidRPr="00544E64" w14:paraId="2D651EFD" w14:textId="77777777" w:rsidTr="000C603A">
        <w:trPr>
          <w:trHeight w:val="20"/>
        </w:trPr>
        <w:tc>
          <w:tcPr>
            <w:tcW w:w="3315" w:type="dxa"/>
          </w:tcPr>
          <w:p w14:paraId="60048AED" w14:textId="77777777" w:rsidR="000C603A" w:rsidRPr="000C603A" w:rsidRDefault="000C603A" w:rsidP="000C603A">
            <w:pPr>
              <w:tabs>
                <w:tab w:val="left" w:pos="360"/>
              </w:tabs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0C603A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ตัวอย่าง</w:t>
            </w:r>
          </w:p>
          <w:p w14:paraId="29527EAA" w14:textId="77777777" w:rsidR="00544E64" w:rsidRDefault="000C603A" w:rsidP="000C603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MEE 261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เทคโนโลยียานยนต์</w:t>
            </w:r>
            <w:r w:rsidR="0081426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44E64" w:rsidRPr="00544E64">
              <w:rPr>
                <w:rFonts w:ascii="TH SarabunPSK" w:hAnsi="TH SarabunPSK" w:cs="TH SarabunPSK"/>
                <w:sz w:val="32"/>
                <w:szCs w:val="32"/>
              </w:rPr>
              <w:t>Automotive Technology</w:t>
            </w:r>
            <w:r w:rsidR="0081426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CD20E0E" w14:textId="77777777" w:rsidR="000C603A" w:rsidRPr="00544E64" w:rsidRDefault="000C603A" w:rsidP="000C603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C603A">
              <w:rPr>
                <w:rFonts w:ascii="TH SarabunPSK" w:hAnsi="TH SarabunPSK" w:cs="TH SarabunPSK"/>
                <w:sz w:val="32"/>
                <w:szCs w:val="32"/>
              </w:rPr>
              <w:t>3 (3-0-6)</w:t>
            </w:r>
          </w:p>
        </w:tc>
        <w:tc>
          <w:tcPr>
            <w:tcW w:w="3017" w:type="dxa"/>
          </w:tcPr>
          <w:p w14:paraId="0172282D" w14:textId="77777777" w:rsidR="00544E64" w:rsidRDefault="00544E64" w:rsidP="000C603A">
            <w:pPr>
              <w:pStyle w:val="a8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BE7D8" w14:textId="77777777" w:rsidR="00A11C7F" w:rsidRPr="00544E64" w:rsidRDefault="00A11C7F" w:rsidP="000C603A">
            <w:pPr>
              <w:pStyle w:val="a8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017" w:type="dxa"/>
          </w:tcPr>
          <w:p w14:paraId="137A045E" w14:textId="77777777" w:rsidR="00544E64" w:rsidRDefault="00544E64" w:rsidP="000C603A">
            <w:pPr>
              <w:pStyle w:val="a8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064049" w14:textId="77777777" w:rsidR="00A11C7F" w:rsidRDefault="00A11C7F" w:rsidP="000C603A">
            <w:pPr>
              <w:pStyle w:val="a8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11C7F">
              <w:rPr>
                <w:rFonts w:ascii="TH SarabunPSK" w:hAnsi="TH SarabunPSK" w:cs="TH SarabunPSK"/>
                <w:sz w:val="32"/>
                <w:szCs w:val="32"/>
              </w:rPr>
              <w:t xml:space="preserve">MEE 212 </w:t>
            </w:r>
            <w:r w:rsidRPr="00A11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กลศาสตร์วิศวกรรม </w:t>
            </w:r>
            <w:r w:rsidRPr="00A11C7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9DD0035" w14:textId="77777777" w:rsidR="00A11C7F" w:rsidRDefault="0081426C" w:rsidP="000C603A">
            <w:pPr>
              <w:pStyle w:val="a8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11C7F" w:rsidRPr="00A11C7F">
              <w:rPr>
                <w:rFonts w:ascii="TH SarabunPSK" w:hAnsi="TH SarabunPSK" w:cs="TH SarabunPSK"/>
                <w:sz w:val="32"/>
                <w:szCs w:val="32"/>
              </w:rPr>
              <w:t>Engineering Mechanics II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E5DBE95" w14:textId="77777777" w:rsidR="00A11C7F" w:rsidRPr="00544E64" w:rsidRDefault="00A11C7F" w:rsidP="000C603A">
            <w:pPr>
              <w:pStyle w:val="a8"/>
              <w:tabs>
                <w:tab w:val="left" w:pos="36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11C7F">
              <w:rPr>
                <w:rFonts w:ascii="TH SarabunPSK" w:hAnsi="TH SarabunPSK" w:cs="TH SarabunPSK"/>
                <w:sz w:val="32"/>
                <w:szCs w:val="32"/>
              </w:rPr>
              <w:t>3 (3-0-6)</w:t>
            </w:r>
          </w:p>
        </w:tc>
      </w:tr>
    </w:tbl>
    <w:p w14:paraId="1B62A6FB" w14:textId="77777777" w:rsidR="00544E64" w:rsidRPr="00544E64" w:rsidRDefault="00544E64" w:rsidP="00544E64">
      <w:pPr>
        <w:pStyle w:val="a8"/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32ACA135" w14:textId="60D8E176" w:rsidR="0072155B" w:rsidRDefault="0072155B" w:rsidP="004779D7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544E64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544E64">
        <w:rPr>
          <w:rFonts w:ascii="TH SarabunPSK" w:hAnsi="TH SarabunPSK" w:cs="TH SarabunPSK"/>
          <w:sz w:val="32"/>
          <w:szCs w:val="32"/>
          <w:cs/>
        </w:rPr>
        <w:tab/>
        <w:t>โครงสร้างหลักสูตรภายหลังการปรับปรุงแก้ไข เมื่อเปรียบเทียบกับโครงสร้าง</w:t>
      </w:r>
      <w:r w:rsidR="00467828" w:rsidRPr="00544E64">
        <w:rPr>
          <w:rFonts w:ascii="TH SarabunPSK" w:hAnsi="TH SarabunPSK" w:cs="TH SarabunPSK"/>
          <w:sz w:val="32"/>
          <w:szCs w:val="32"/>
          <w:cs/>
        </w:rPr>
        <w:t>เดิม</w:t>
      </w:r>
      <w:r w:rsidRPr="00544E64">
        <w:rPr>
          <w:rFonts w:ascii="TH SarabunPSK" w:hAnsi="TH SarabunPSK" w:cs="TH SarabunPSK"/>
          <w:sz w:val="32"/>
          <w:szCs w:val="32"/>
          <w:cs/>
        </w:rPr>
        <w:t>และเกณฑ์มาตรฐานหลักสูตรระดับ</w:t>
      </w:r>
      <w:r w:rsidR="004779D7" w:rsidRPr="00544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57B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ปริญญาตรี</w:t>
      </w:r>
      <w:r w:rsidR="004779D7" w:rsidRPr="00E857B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/ระดับบัณฑิตศึกษา พ.ศ. 255</w:t>
      </w:r>
      <w:r w:rsidRPr="00E857B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8</w:t>
      </w:r>
      <w:r w:rsidR="00E857B7" w:rsidRPr="00E857B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 xml:space="preserve"> หรือ พ.ศ. 2565</w:t>
      </w:r>
      <w:r w:rsidRPr="00544E64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E857B7" w:rsidRPr="00E857B7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Pr="00544E64">
        <w:rPr>
          <w:rFonts w:ascii="TH SarabunPSK" w:hAnsi="TH SarabunPSK" w:cs="TH SarabunPSK"/>
          <w:sz w:val="32"/>
          <w:szCs w:val="32"/>
        </w:rPr>
        <w:t xml:space="preserve"> </w:t>
      </w:r>
      <w:r w:rsidRPr="00544E64">
        <w:rPr>
          <w:rFonts w:ascii="TH SarabunPSK" w:hAnsi="TH SarabunPSK" w:cs="TH SarabunPSK"/>
          <w:sz w:val="32"/>
          <w:szCs w:val="32"/>
          <w:cs/>
        </w:rPr>
        <w:t>ปรากฏดังนี้</w:t>
      </w:r>
    </w:p>
    <w:tbl>
      <w:tblPr>
        <w:tblStyle w:val="a7"/>
        <w:tblW w:w="0" w:type="auto"/>
        <w:tblInd w:w="28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345"/>
      </w:tblGrid>
      <w:tr w:rsidR="00FD587A" w:rsidRPr="00450017" w14:paraId="62F0F4D9" w14:textId="77777777" w:rsidTr="00EF3F6B">
        <w:tc>
          <w:tcPr>
            <w:tcW w:w="9629" w:type="dxa"/>
            <w:shd w:val="clear" w:color="auto" w:fill="D6E3BC" w:themeFill="accent3" w:themeFillTint="66"/>
            <w:vAlign w:val="center"/>
          </w:tcPr>
          <w:p w14:paraId="23B146AC" w14:textId="77777777" w:rsidR="00FD587A" w:rsidRPr="00450017" w:rsidRDefault="00FD587A" w:rsidP="00EF3F6B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ขอให้เลือกระดับการศึกษาและเกณฑ์มาตรฐานหลักสูตรฯ ให้ถูกต้อง</w:t>
            </w:r>
          </w:p>
        </w:tc>
      </w:tr>
    </w:tbl>
    <w:p w14:paraId="50EE03CB" w14:textId="77777777" w:rsidR="0072155B" w:rsidRPr="00544E64" w:rsidRDefault="007266E8" w:rsidP="00FB047F">
      <w:pPr>
        <w:rPr>
          <w:rFonts w:ascii="TH SarabunPSK" w:hAnsi="TH SarabunPSK" w:cs="TH SarabunPSK"/>
          <w:sz w:val="32"/>
          <w:szCs w:val="32"/>
        </w:rPr>
      </w:pPr>
      <w:r w:rsidRPr="00544E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2155B" w:rsidRPr="00544E64">
        <w:rPr>
          <w:rFonts w:ascii="TH SarabunPSK" w:hAnsi="TH SarabunPSK" w:cs="TH SarabunPSK"/>
          <w:sz w:val="32"/>
          <w:szCs w:val="32"/>
          <w:cs/>
        </w:rPr>
        <w:t>- ไม่มีการเปลี่ยนแปลง</w:t>
      </w:r>
      <w:r w:rsidR="00467828" w:rsidRPr="00544E64">
        <w:rPr>
          <w:rFonts w:ascii="TH SarabunPSK" w:hAnsi="TH SarabunPSK" w:cs="TH SarabunPSK"/>
          <w:sz w:val="32"/>
          <w:szCs w:val="32"/>
          <w:cs/>
        </w:rPr>
        <w:t>โครงสร้างของหลักสูตร</w:t>
      </w:r>
    </w:p>
    <w:p w14:paraId="56147037" w14:textId="77777777" w:rsidR="00F51F23" w:rsidRPr="00544E64" w:rsidRDefault="00F51F23" w:rsidP="00FB047F">
      <w:pPr>
        <w:rPr>
          <w:rFonts w:ascii="TH SarabunPSK" w:hAnsi="TH SarabunPSK" w:cs="TH SarabunPSK"/>
          <w:sz w:val="32"/>
          <w:szCs w:val="32"/>
        </w:rPr>
      </w:pPr>
    </w:p>
    <w:p w14:paraId="6921D647" w14:textId="77777777" w:rsidR="0072155B" w:rsidRPr="00544E64" w:rsidRDefault="0072155B" w:rsidP="00FB047F">
      <w:pPr>
        <w:tabs>
          <w:tab w:val="left" w:pos="3780"/>
          <w:tab w:val="center" w:pos="6210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544E6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                       </w:t>
      </w:r>
      <w:r w:rsidRPr="00544E6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                         รับรองความถูกต้องของข้อมูล</w:t>
      </w:r>
    </w:p>
    <w:p w14:paraId="52265C00" w14:textId="77777777" w:rsidR="0072155B" w:rsidRPr="00544E64" w:rsidRDefault="0072155B" w:rsidP="00FB047F">
      <w:pPr>
        <w:tabs>
          <w:tab w:val="left" w:pos="3780"/>
          <w:tab w:val="center" w:pos="6210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14:paraId="24A44FA8" w14:textId="77777777" w:rsidR="00123825" w:rsidRPr="00544E64" w:rsidRDefault="0072155B" w:rsidP="00FB047F">
      <w:pPr>
        <w:tabs>
          <w:tab w:val="left" w:pos="3780"/>
          <w:tab w:val="center" w:pos="6210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544E6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(ลงชื่อ)</w:t>
      </w:r>
    </w:p>
    <w:p w14:paraId="4E90A9D6" w14:textId="77777777" w:rsidR="0072155B" w:rsidRPr="00544E64" w:rsidRDefault="0072155B" w:rsidP="00FB047F">
      <w:pPr>
        <w:tabs>
          <w:tab w:val="left" w:pos="3780"/>
          <w:tab w:val="center" w:pos="6210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544E6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</w:p>
    <w:p w14:paraId="1ED04D5D" w14:textId="77777777" w:rsidR="0072155B" w:rsidRPr="00544E64" w:rsidRDefault="00FB047F" w:rsidP="00FB047F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44E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2155B" w:rsidRPr="00544E64">
        <w:rPr>
          <w:rFonts w:ascii="TH SarabunPSK" w:hAnsi="TH SarabunPSK" w:cs="TH SarabunPSK"/>
          <w:sz w:val="32"/>
          <w:szCs w:val="32"/>
          <w:cs/>
        </w:rPr>
        <w:t>(รองศาสตราจารย์ ดร.</w:t>
      </w:r>
      <w:r w:rsidR="00575075">
        <w:rPr>
          <w:rFonts w:ascii="TH SarabunPSK" w:hAnsi="TH SarabunPSK" w:cs="TH SarabunPSK" w:hint="cs"/>
          <w:sz w:val="32"/>
          <w:szCs w:val="32"/>
          <w:cs/>
        </w:rPr>
        <w:t>สยาม เจริญเสียง</w:t>
      </w:r>
      <w:r w:rsidR="0072155B" w:rsidRPr="00544E64">
        <w:rPr>
          <w:rFonts w:ascii="TH SarabunPSK" w:hAnsi="TH SarabunPSK" w:cs="TH SarabunPSK"/>
          <w:sz w:val="32"/>
          <w:szCs w:val="32"/>
          <w:cs/>
        </w:rPr>
        <w:t>)</w:t>
      </w:r>
    </w:p>
    <w:p w14:paraId="38349B5D" w14:textId="77777777" w:rsidR="0072155B" w:rsidRPr="00544E64" w:rsidRDefault="0072155B" w:rsidP="00FB047F">
      <w:pPr>
        <w:rPr>
          <w:rFonts w:ascii="TH SarabunPSK" w:hAnsi="TH SarabunPSK" w:cs="TH SarabunPSK"/>
          <w:sz w:val="32"/>
          <w:szCs w:val="32"/>
        </w:rPr>
      </w:pPr>
      <w:r w:rsidRPr="00544E6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</w:t>
      </w:r>
      <w:r w:rsidR="00FB047F" w:rsidRPr="00544E6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44E6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B047F" w:rsidRPr="00544E64">
        <w:rPr>
          <w:rFonts w:ascii="TH SarabunPSK" w:hAnsi="TH SarabunPSK" w:cs="TH SarabunPSK"/>
          <w:sz w:val="32"/>
          <w:szCs w:val="32"/>
        </w:rPr>
        <w:t xml:space="preserve">  </w:t>
      </w:r>
      <w:r w:rsidRPr="00544E64">
        <w:rPr>
          <w:rFonts w:ascii="TH SarabunPSK" w:hAnsi="TH SarabunPSK" w:cs="TH SarabunPSK"/>
          <w:sz w:val="32"/>
          <w:szCs w:val="32"/>
          <w:cs/>
        </w:rPr>
        <w:t xml:space="preserve"> รองอธิการบดีอาวุโสฝ่ายวิชาการ</w:t>
      </w:r>
    </w:p>
    <w:p w14:paraId="55390990" w14:textId="77777777" w:rsidR="0072155B" w:rsidRPr="00544E64" w:rsidRDefault="0072155B" w:rsidP="00FB047F">
      <w:pPr>
        <w:rPr>
          <w:rFonts w:ascii="TH SarabunPSK" w:hAnsi="TH SarabunPSK" w:cs="TH SarabunPSK"/>
          <w:sz w:val="32"/>
          <w:szCs w:val="32"/>
        </w:rPr>
      </w:pPr>
      <w:r w:rsidRPr="00544E6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 w:rsidR="00FB047F" w:rsidRPr="00544E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563DA" w:rsidRPr="00544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4E64">
        <w:rPr>
          <w:rFonts w:ascii="TH SarabunPSK" w:hAnsi="TH SarabunPSK" w:cs="TH SarabunPSK"/>
          <w:sz w:val="32"/>
          <w:szCs w:val="32"/>
          <w:cs/>
        </w:rPr>
        <w:t>ปฏิบัติการแทนอธิการบดี</w:t>
      </w:r>
    </w:p>
    <w:p w14:paraId="0830BDCC" w14:textId="77777777" w:rsidR="00D35480" w:rsidRPr="00544E64" w:rsidRDefault="0072155B" w:rsidP="00FB047F">
      <w:pPr>
        <w:rPr>
          <w:rFonts w:ascii="TH SarabunPSK" w:hAnsi="TH SarabunPSK" w:cs="TH SarabunPSK"/>
          <w:sz w:val="32"/>
          <w:szCs w:val="32"/>
        </w:rPr>
      </w:pPr>
      <w:r w:rsidRPr="00544E6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  <w:r w:rsidR="00FB047F" w:rsidRPr="00544E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44E64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มหาวิทยาลัยเทคโนโลยีพระจอมเกล้าธนบุรี</w:t>
      </w:r>
    </w:p>
    <w:p w14:paraId="50EDDE7A" w14:textId="77777777" w:rsidR="005558FA" w:rsidRPr="00544E64" w:rsidRDefault="00636775" w:rsidP="00C0341B">
      <w:pPr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544E64">
        <w:rPr>
          <w:rFonts w:ascii="TH SarabunPSK" w:hAnsi="TH SarabunPSK" w:cs="TH SarabunPSK"/>
          <w:sz w:val="32"/>
          <w:szCs w:val="32"/>
        </w:rPr>
        <w:tab/>
      </w:r>
      <w:r w:rsidRPr="00544E64">
        <w:rPr>
          <w:rFonts w:ascii="TH SarabunPSK" w:hAnsi="TH SarabunPSK" w:cs="TH SarabunPSK"/>
          <w:sz w:val="32"/>
          <w:szCs w:val="32"/>
        </w:rPr>
        <w:tab/>
      </w:r>
      <w:r w:rsidRPr="00544E64">
        <w:rPr>
          <w:rFonts w:ascii="TH SarabunPSK" w:hAnsi="TH SarabunPSK" w:cs="TH SarabunPSK"/>
          <w:sz w:val="32"/>
          <w:szCs w:val="32"/>
        </w:rPr>
        <w:tab/>
      </w:r>
      <w:r w:rsidRPr="00544E64">
        <w:rPr>
          <w:rFonts w:ascii="TH SarabunPSK" w:hAnsi="TH SarabunPSK" w:cs="TH SarabunPSK"/>
          <w:sz w:val="32"/>
          <w:szCs w:val="32"/>
        </w:rPr>
        <w:tab/>
      </w:r>
      <w:r w:rsidRPr="00544E64">
        <w:rPr>
          <w:rFonts w:ascii="TH SarabunPSK" w:hAnsi="TH SarabunPSK" w:cs="TH SarabunPSK"/>
          <w:sz w:val="32"/>
          <w:szCs w:val="32"/>
        </w:rPr>
        <w:tab/>
      </w:r>
      <w:r w:rsidRPr="00544E64">
        <w:rPr>
          <w:rFonts w:ascii="TH SarabunPSK" w:hAnsi="TH SarabunPSK" w:cs="TH SarabunPSK"/>
          <w:sz w:val="32"/>
          <w:szCs w:val="32"/>
        </w:rPr>
        <w:tab/>
      </w:r>
      <w:r w:rsidRPr="00544E64">
        <w:rPr>
          <w:rFonts w:ascii="TH SarabunPSK" w:hAnsi="TH SarabunPSK" w:cs="TH SarabunPSK"/>
          <w:sz w:val="32"/>
          <w:szCs w:val="32"/>
        </w:rPr>
        <w:tab/>
      </w:r>
      <w:r w:rsidR="001B0EB3" w:rsidRPr="00544E64">
        <w:rPr>
          <w:rFonts w:ascii="TH SarabunPSK" w:hAnsi="TH SarabunPSK" w:cs="TH SarabunPSK"/>
          <w:sz w:val="32"/>
          <w:szCs w:val="32"/>
          <w:cs/>
        </w:rPr>
        <w:t xml:space="preserve">วันที่        เดือน        </w:t>
      </w:r>
      <w:r w:rsidRPr="00544E64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336DC0" w:rsidRPr="00544E6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14:paraId="507CBDF8" w14:textId="77777777" w:rsidR="005558FA" w:rsidRDefault="005558FA" w:rsidP="005558FA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35C2B8F0" w14:textId="40515286" w:rsidR="00EA3FF2" w:rsidRPr="00A748D8" w:rsidRDefault="00EA3FF2" w:rsidP="00EA3FF2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F15199">
        <w:rPr>
          <w:rFonts w:ascii="TH SarabunPSK" w:eastAsia="BrowalliaNew" w:hAnsi="TH SarabunPSK" w:cs="TH SarabunPSK" w:hint="cs"/>
          <w:b/>
          <w:bCs/>
          <w:sz w:val="32"/>
          <w:szCs w:val="32"/>
          <w:highlight w:val="green"/>
          <w:u w:val="single"/>
          <w:cs/>
        </w:rPr>
        <w:t>** พร้อมแนบ</w:t>
      </w:r>
      <w:r w:rsidR="00C05878">
        <w:rPr>
          <w:rFonts w:ascii="TH SarabunPSK" w:eastAsia="BrowalliaNew" w:hAnsi="TH SarabunPSK" w:cs="TH SarabunPSK" w:hint="cs"/>
          <w:b/>
          <w:bCs/>
          <w:sz w:val="32"/>
          <w:szCs w:val="32"/>
          <w:highlight w:val="green"/>
          <w:u w:val="single"/>
          <w:cs/>
        </w:rPr>
        <w:t>รายละเอียดของรายวิชาที่มีการเปลี่ยนแปลง</w:t>
      </w:r>
      <w:r w:rsidRPr="00F15199">
        <w:rPr>
          <w:rFonts w:ascii="TH SarabunPSK" w:eastAsia="BrowalliaNew" w:hAnsi="TH SarabunPSK" w:cs="TH SarabunPSK" w:hint="cs"/>
          <w:b/>
          <w:bCs/>
          <w:sz w:val="32"/>
          <w:szCs w:val="32"/>
          <w:highlight w:val="green"/>
          <w:u w:val="single"/>
          <w:cs/>
        </w:rPr>
        <w:t xml:space="preserve"> **</w:t>
      </w:r>
      <w:r w:rsidRPr="00A748D8">
        <w:rPr>
          <w:rFonts w:ascii="TH SarabunPSK" w:eastAsia="Browallia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76E9CCFC" w14:textId="07C21BA7" w:rsidR="00906B5E" w:rsidRDefault="00C05878" w:rsidP="00EA3FF2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โดยอาจแนบเป็น </w:t>
      </w:r>
      <w:proofErr w:type="spellStart"/>
      <w:r w:rsidR="00EA3FF2" w:rsidRPr="00EA3FF2">
        <w:rPr>
          <w:rFonts w:ascii="TH SarabunPSK" w:eastAsia="BrowalliaNew" w:hAnsi="TH SarabunPSK" w:cs="TH SarabunPSK"/>
          <w:sz w:val="32"/>
          <w:szCs w:val="32"/>
          <w:cs/>
        </w:rPr>
        <w:t>มค</w:t>
      </w:r>
      <w:proofErr w:type="spellEnd"/>
      <w:r w:rsidR="00EA3FF2" w:rsidRPr="00EA3FF2">
        <w:rPr>
          <w:rFonts w:ascii="TH SarabunPSK" w:eastAsia="BrowalliaNew" w:hAnsi="TH SarabunPSK" w:cs="TH SarabunPSK"/>
          <w:sz w:val="32"/>
          <w:szCs w:val="32"/>
          <w:cs/>
        </w:rPr>
        <w:t>อ.3/</w:t>
      </w:r>
      <w:proofErr w:type="spellStart"/>
      <w:r w:rsidR="00EA3FF2" w:rsidRPr="00EA3FF2">
        <w:rPr>
          <w:rFonts w:ascii="TH SarabunPSK" w:eastAsia="BrowalliaNew" w:hAnsi="TH SarabunPSK" w:cs="TH SarabunPSK"/>
          <w:sz w:val="32"/>
          <w:szCs w:val="32"/>
          <w:cs/>
        </w:rPr>
        <w:t>มค</w:t>
      </w:r>
      <w:proofErr w:type="spellEnd"/>
      <w:r w:rsidR="00EA3FF2" w:rsidRPr="00EA3FF2">
        <w:rPr>
          <w:rFonts w:ascii="TH SarabunPSK" w:eastAsia="BrowalliaNew" w:hAnsi="TH SarabunPSK" w:cs="TH SarabunPSK"/>
          <w:sz w:val="32"/>
          <w:szCs w:val="32"/>
          <w:cs/>
        </w:rPr>
        <w:t>อ.4</w:t>
      </w:r>
      <w:r w:rsidR="00EA3FF2" w:rsidRPr="00EA3FF2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EA3FF2" w:rsidRPr="00EA3FF2">
        <w:rPr>
          <w:rFonts w:ascii="TH SarabunPSK" w:eastAsia="BrowalliaNew" w:hAnsi="TH SarabunPSK" w:cs="TH SarabunPSK"/>
          <w:sz w:val="32"/>
          <w:szCs w:val="32"/>
          <w:cs/>
        </w:rPr>
        <w:t xml:space="preserve">หรือ แผนการสอนในรูปแบบ </w:t>
      </w:r>
      <w:r w:rsidR="00EA3FF2" w:rsidRPr="00EA3FF2">
        <w:rPr>
          <w:rFonts w:ascii="TH SarabunPSK" w:eastAsia="BrowalliaNew" w:hAnsi="TH SarabunPSK" w:cs="TH SarabunPSK"/>
          <w:sz w:val="32"/>
          <w:szCs w:val="32"/>
        </w:rPr>
        <w:t xml:space="preserve">Course Syllabus/ Course Outline </w:t>
      </w:r>
      <w:r w:rsidR="00EA3FF2" w:rsidRPr="00EA3FF2">
        <w:rPr>
          <w:rFonts w:ascii="TH SarabunPSK" w:eastAsia="BrowalliaNew" w:hAnsi="TH SarabunPSK" w:cs="TH SarabunPSK"/>
          <w:sz w:val="32"/>
          <w:szCs w:val="32"/>
          <w:cs/>
        </w:rPr>
        <w:t>เป็นต้น</w:t>
      </w:r>
    </w:p>
    <w:p w14:paraId="0269D3B1" w14:textId="77777777" w:rsidR="00906B5E" w:rsidRDefault="00906B5E" w:rsidP="00906B5E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ทั้งนี้ ขอให้ประกอบด้วยรายละเอียดข้อมูลอย่างน้อย ดังนี้</w:t>
      </w:r>
    </w:p>
    <w:p w14:paraId="30EACF65" w14:textId="77777777" w:rsidR="00906B5E" w:rsidRDefault="00906B5E" w:rsidP="00906B5E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ข้อมูลทั่วไปของรายวิชา ได้แก่ ชื่อวิชา หน่วยกิต ประเภทวิชา อาจารย์ผู้สอน วิชาบังคับก่อน</w:t>
      </w:r>
    </w:p>
    <w:p w14:paraId="3B2321F9" w14:textId="77777777" w:rsidR="00906B5E" w:rsidRDefault="00620536" w:rsidP="00620536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คำอธิบายรายวิชา ผลลัพธ์การเรียนรู้ของรายวิชา</w:t>
      </w:r>
    </w:p>
    <w:p w14:paraId="4DDB147D" w14:textId="77777777" w:rsidR="00740AA8" w:rsidRDefault="00740AA8" w:rsidP="00620536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740AA8">
        <w:rPr>
          <w:rFonts w:ascii="TH SarabunPSK" w:eastAsia="BrowalliaNew" w:hAnsi="TH SarabunPSK" w:cs="TH SarabunPSK"/>
          <w:sz w:val="32"/>
          <w:szCs w:val="32"/>
          <w:cs/>
        </w:rPr>
        <w:t>ผลลัพธ์การเรียนรู้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วิธี</w:t>
      </w:r>
      <w:r w:rsidRPr="00740AA8">
        <w:rPr>
          <w:rFonts w:ascii="TH SarabunPSK" w:eastAsia="BrowalliaNew" w:hAnsi="TH SarabunPSK" w:cs="TH SarabunPSK"/>
          <w:sz w:val="32"/>
          <w:szCs w:val="32"/>
          <w:cs/>
        </w:rPr>
        <w:t>การสอน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และ</w:t>
      </w:r>
      <w:r w:rsidRPr="00740AA8">
        <w:rPr>
          <w:rFonts w:ascii="TH SarabunPSK" w:eastAsia="BrowalliaNew" w:hAnsi="TH SarabunPSK" w:cs="TH SarabunPSK"/>
          <w:sz w:val="32"/>
          <w:szCs w:val="32"/>
          <w:cs/>
        </w:rPr>
        <w:t>การ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วัดและ</w:t>
      </w:r>
      <w:r w:rsidRPr="00740AA8">
        <w:rPr>
          <w:rFonts w:ascii="TH SarabunPSK" w:eastAsia="BrowalliaNew" w:hAnsi="TH SarabunPSK" w:cs="TH SarabunPSK"/>
          <w:sz w:val="32"/>
          <w:szCs w:val="32"/>
          <w:cs/>
        </w:rPr>
        <w:t>ประเมินผล</w:t>
      </w:r>
    </w:p>
    <w:p w14:paraId="68ADE0BD" w14:textId="77777777" w:rsidR="000228C6" w:rsidRDefault="000228C6" w:rsidP="00620536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0228C6">
        <w:rPr>
          <w:rFonts w:ascii="TH SarabunPSK" w:eastAsia="BrowalliaNew" w:hAnsi="TH SarabunPSK" w:cs="TH SarabunPSK"/>
          <w:sz w:val="32"/>
          <w:szCs w:val="32"/>
          <w:cs/>
        </w:rPr>
        <w:t>แผนการสอนและการประเมินผล</w:t>
      </w:r>
    </w:p>
    <w:p w14:paraId="7193B0FD" w14:textId="77777777" w:rsidR="000228C6" w:rsidRDefault="000228C6" w:rsidP="00620536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0228C6">
        <w:rPr>
          <w:rFonts w:ascii="TH SarabunPSK" w:eastAsia="BrowalliaNew" w:hAnsi="TH SarabunPSK" w:cs="TH SarabunPSK"/>
          <w:sz w:val="32"/>
          <w:szCs w:val="32"/>
          <w:cs/>
        </w:rPr>
        <w:t>ทรัพยากรประกอบการเรียนการสอน</w:t>
      </w:r>
    </w:p>
    <w:p w14:paraId="49F9BD31" w14:textId="77777777" w:rsidR="00620536" w:rsidRPr="000228C6" w:rsidRDefault="000228C6" w:rsidP="00620536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0228C6">
        <w:rPr>
          <w:rFonts w:ascii="TH SarabunPSK" w:eastAsia="BrowalliaNew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0CDBCE35" w14:textId="77777777" w:rsidR="00620536" w:rsidRPr="00620536" w:rsidRDefault="00620536" w:rsidP="00620536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  <w:cs/>
        </w:rPr>
        <w:sectPr w:rsidR="00620536" w:rsidRPr="00620536" w:rsidSect="00CB4D4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274" w:bottom="1440" w:left="993" w:header="680" w:footer="708" w:gutter="0"/>
          <w:cols w:space="708"/>
          <w:titlePg/>
          <w:docGrid w:linePitch="360"/>
        </w:sectPr>
      </w:pPr>
    </w:p>
    <w:p w14:paraId="67826CB7" w14:textId="77777777" w:rsidR="00AA5200" w:rsidRDefault="00AA5200" w:rsidP="00AA5200">
      <w:pPr>
        <w:tabs>
          <w:tab w:val="left" w:pos="129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52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แผนที่แสดงการกระจายความรับผิดชอบมาตรฐานผลการเรียนรู้จากหลักสูตรสู่รายวิชา (</w:t>
      </w:r>
      <w:r w:rsidRPr="00AA5200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AA5200">
        <w:rPr>
          <w:rFonts w:ascii="TH SarabunPSK" w:hAnsi="TH SarabunPSK" w:cs="TH SarabunPSK"/>
          <w:b/>
          <w:bCs/>
          <w:sz w:val="32"/>
          <w:szCs w:val="32"/>
          <w:cs/>
        </w:rPr>
        <w:t>) ของหมวดวิชา</w:t>
      </w:r>
      <w:r w:rsidRPr="00AA5200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</w:p>
    <w:p w14:paraId="1191A1CB" w14:textId="77777777" w:rsidR="00AA5200" w:rsidRPr="00AA5200" w:rsidRDefault="00AA5200" w:rsidP="00AA5200">
      <w:pPr>
        <w:tabs>
          <w:tab w:val="left" w:pos="1290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AA5200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AA520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(ต้องสอดคล้องกับ</w:t>
      </w:r>
      <w:proofErr w:type="spellStart"/>
      <w:r w:rsidRPr="00AA520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มค</w:t>
      </w:r>
      <w:proofErr w:type="spellEnd"/>
      <w:r w:rsidRPr="00AA520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อ.2 ในหมวดที่ 4 ข้อ 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980"/>
        <w:gridCol w:w="1008"/>
      </w:tblGrid>
      <w:tr w:rsidR="00AA5200" w:rsidRPr="00AA5200" w14:paraId="2C3E66F7" w14:textId="77777777" w:rsidTr="001C680C">
        <w:trPr>
          <w:trHeight w:val="397"/>
          <w:tblHeader/>
        </w:trPr>
        <w:tc>
          <w:tcPr>
            <w:tcW w:w="1802" w:type="pct"/>
            <w:shd w:val="clear" w:color="auto" w:fill="auto"/>
            <w:vAlign w:val="center"/>
          </w:tcPr>
          <w:p w14:paraId="1AF89F26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mk-MK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mk-MK"/>
              </w:rPr>
              <w:t>รายวิชา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EFE2356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PLO 1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069E6C5E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PLO 2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06B008A0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PLO 3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A4797A0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PLO 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790A321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PLO 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2CEDFD7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PLO 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56DED14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PLO 7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52D1E64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PLO 8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EF39B32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PLO 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6295C832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PLO 10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272E09E5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PLO 11</w:t>
            </w:r>
          </w:p>
        </w:tc>
      </w:tr>
      <w:tr w:rsidR="00AA5200" w:rsidRPr="00AA5200" w14:paraId="546FAC9D" w14:textId="77777777" w:rsidTr="001C680C">
        <w:trPr>
          <w:trHeight w:val="397"/>
        </w:trPr>
        <w:tc>
          <w:tcPr>
            <w:tcW w:w="1802" w:type="pct"/>
            <w:shd w:val="clear" w:color="auto" w:fill="auto"/>
            <w:vAlign w:val="center"/>
          </w:tcPr>
          <w:p w14:paraId="7100E439" w14:textId="77777777" w:rsidR="00AA5200" w:rsidRPr="00AA5200" w:rsidRDefault="00AA5200" w:rsidP="00AA5200">
            <w:pPr>
              <w:ind w:left="743" w:hanging="7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XXX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………………………………………………………………..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A405E62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271C339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015B3196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289ECBC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04BA657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13925DF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586E9811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5CCA147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3653DB8A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4A1A0031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62864771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5200" w:rsidRPr="00AA5200" w14:paraId="227D2FCF" w14:textId="77777777" w:rsidTr="001C680C">
        <w:trPr>
          <w:trHeight w:val="397"/>
        </w:trPr>
        <w:tc>
          <w:tcPr>
            <w:tcW w:w="1802" w:type="pct"/>
            <w:shd w:val="clear" w:color="auto" w:fill="auto"/>
            <w:vAlign w:val="center"/>
          </w:tcPr>
          <w:p w14:paraId="5B3DF8D2" w14:textId="77777777" w:rsidR="00AA5200" w:rsidRPr="00AA5200" w:rsidRDefault="00AA5200" w:rsidP="00AA5200">
            <w:pPr>
              <w:ind w:left="743" w:hanging="7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XXX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………………………………………………………………..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37F7ECE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D30A1F6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4DC267C2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36134E07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DA52023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62CE9E07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2B915F0A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02F7DD13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9E8DE97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75B04C01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0760AA98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5200" w:rsidRPr="00AA5200" w14:paraId="547B537A" w14:textId="77777777" w:rsidTr="001C680C">
        <w:trPr>
          <w:trHeight w:val="397"/>
        </w:trPr>
        <w:tc>
          <w:tcPr>
            <w:tcW w:w="1802" w:type="pct"/>
            <w:shd w:val="clear" w:color="auto" w:fill="auto"/>
            <w:vAlign w:val="center"/>
          </w:tcPr>
          <w:p w14:paraId="379FE095" w14:textId="77777777" w:rsidR="00AA5200" w:rsidRPr="00AA5200" w:rsidRDefault="00AA5200" w:rsidP="00AA5200">
            <w:pPr>
              <w:ind w:left="743" w:hanging="7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XXX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………………………………………………………………..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0B777971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017A9834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572DC68D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1226E9E4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9E78686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4220B372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7B91047C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056614B8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38357A23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center"/>
          </w:tcPr>
          <w:p w14:paraId="769B5964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40C158E0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5200" w:rsidRPr="00AA5200" w14:paraId="04A4EFA3" w14:textId="77777777" w:rsidTr="001C680C">
        <w:trPr>
          <w:trHeight w:val="397"/>
        </w:trPr>
        <w:tc>
          <w:tcPr>
            <w:tcW w:w="1802" w:type="pct"/>
            <w:shd w:val="clear" w:color="auto" w:fill="auto"/>
            <w:vAlign w:val="center"/>
          </w:tcPr>
          <w:p w14:paraId="1A3E61D0" w14:textId="77777777" w:rsidR="00AA5200" w:rsidRPr="00AA5200" w:rsidRDefault="00AA5200" w:rsidP="00AA5200">
            <w:pPr>
              <w:ind w:left="743" w:hanging="7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XXX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………………………………………………………………..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663B3104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07D45919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86AC41C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32F25092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1509C82F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33517011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56451078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3295B2B2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33F52E1B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center"/>
          </w:tcPr>
          <w:p w14:paraId="5FF69AAC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1298A2A9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5200" w:rsidRPr="00AA5200" w14:paraId="2632A3E5" w14:textId="77777777" w:rsidTr="001C680C">
        <w:trPr>
          <w:trHeight w:val="397"/>
        </w:trPr>
        <w:tc>
          <w:tcPr>
            <w:tcW w:w="1802" w:type="pct"/>
            <w:shd w:val="clear" w:color="auto" w:fill="auto"/>
            <w:vAlign w:val="center"/>
          </w:tcPr>
          <w:p w14:paraId="4689E335" w14:textId="77777777" w:rsidR="00AA5200" w:rsidRPr="00AA5200" w:rsidRDefault="00AA5200" w:rsidP="00AA5200">
            <w:pPr>
              <w:ind w:left="743" w:hanging="7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XXX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………………………………………………………………..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32DE3B6D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129A8FE7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4E8F5973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6C676405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55750C73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066B82B4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6581EE95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44AAB700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643B51EA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center"/>
          </w:tcPr>
          <w:p w14:paraId="52C272D2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08BBC2F3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5200" w:rsidRPr="00AA5200" w14:paraId="4FBF27AD" w14:textId="77777777" w:rsidTr="001C680C">
        <w:trPr>
          <w:trHeight w:val="397"/>
        </w:trPr>
        <w:tc>
          <w:tcPr>
            <w:tcW w:w="1802" w:type="pct"/>
            <w:shd w:val="clear" w:color="auto" w:fill="auto"/>
            <w:vAlign w:val="center"/>
          </w:tcPr>
          <w:p w14:paraId="7FC643D5" w14:textId="77777777" w:rsidR="00AA5200" w:rsidRPr="00AA5200" w:rsidRDefault="00AA5200" w:rsidP="00AA5200">
            <w:pPr>
              <w:ind w:left="743" w:hanging="7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XXX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………………………………………………………………..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42532B2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5216BB4B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4D1C03FD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46D1CF49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A09FD35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6C43C45A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2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7ED09253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228A6E12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center"/>
          </w:tcPr>
          <w:p w14:paraId="33AD5C04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1" w:type="pct"/>
            <w:shd w:val="clear" w:color="auto" w:fill="FFFFFF" w:themeFill="background1"/>
            <w:noWrap/>
            <w:vAlign w:val="center"/>
          </w:tcPr>
          <w:p w14:paraId="1CAFD721" w14:textId="77777777" w:rsidR="00AA5200" w:rsidRPr="00AA5200" w:rsidRDefault="00AA5200" w:rsidP="00AA5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20DCC004" w14:textId="77777777" w:rsidR="00AA5200" w:rsidRPr="00AA5200" w:rsidRDefault="00AA5200" w:rsidP="00AA5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36209F6" w14:textId="77777777" w:rsidR="00EA3FF2" w:rsidRDefault="00EA3FF2" w:rsidP="00EA3FF2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132514B6" w14:textId="77777777" w:rsidR="00AA5200" w:rsidRPr="00AA5200" w:rsidRDefault="00AA5200" w:rsidP="00EA3FF2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AA5200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ความหมายของผลลัพธ์การเรียนรู้</w:t>
      </w:r>
      <w:r w:rsidR="00880AF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ของหลักสูตร</w:t>
      </w:r>
    </w:p>
    <w:p w14:paraId="109844CA" w14:textId="77777777" w:rsidR="00AA5200" w:rsidRDefault="00AA5200" w:rsidP="00AA5200">
      <w:pPr>
        <w:pStyle w:val="a8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C93B57A" w14:textId="77777777" w:rsidR="00AA5200" w:rsidRDefault="00AA5200" w:rsidP="00AA5200">
      <w:pPr>
        <w:pStyle w:val="a8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9A5D6BA" w14:textId="77777777" w:rsidR="00AA5200" w:rsidRDefault="00AA5200" w:rsidP="00AA5200">
      <w:pPr>
        <w:pStyle w:val="a8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A2B4309" w14:textId="77777777" w:rsidR="00AA5200" w:rsidRDefault="00AA5200" w:rsidP="00AA5200">
      <w:pPr>
        <w:pStyle w:val="a8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8B78338" w14:textId="77777777" w:rsidR="00AA5200" w:rsidRDefault="00AA5200" w:rsidP="00AA5200">
      <w:pPr>
        <w:pStyle w:val="a8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331B1BE" w14:textId="77777777" w:rsidR="00AA5200" w:rsidRDefault="00AA5200" w:rsidP="00AA5200">
      <w:pPr>
        <w:pStyle w:val="a8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447C9AEB" w14:textId="77777777" w:rsidR="00AA5200" w:rsidRDefault="00AA5200" w:rsidP="00AA5200">
      <w:pPr>
        <w:pStyle w:val="a8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B4FFB7D" w14:textId="77777777" w:rsidR="00AA5200" w:rsidRDefault="00AA5200" w:rsidP="00AA5200">
      <w:pPr>
        <w:pStyle w:val="a8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466FED9C" w14:textId="77777777" w:rsidR="00AA5200" w:rsidRDefault="00AA5200" w:rsidP="00AA5200">
      <w:pPr>
        <w:pStyle w:val="a8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4EFB559C" w14:textId="77777777" w:rsidR="00AA5200" w:rsidRDefault="00AA5200" w:rsidP="00AA5200">
      <w:pPr>
        <w:pStyle w:val="a8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B1016A5" w14:textId="77777777" w:rsidR="0056758D" w:rsidRDefault="00AA5200" w:rsidP="00AA5200">
      <w:pPr>
        <w:pStyle w:val="a8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  <w:sectPr w:rsidR="0056758D" w:rsidSect="00AA5200">
          <w:pgSz w:w="16838" w:h="11906" w:orient="landscape"/>
          <w:pgMar w:top="993" w:right="993" w:bottom="1133" w:left="568" w:header="680" w:footer="708" w:gutter="0"/>
          <w:cols w:space="708"/>
          <w:titlePg/>
          <w:docGrid w:linePitch="360"/>
        </w:sect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3416AAB" w14:textId="77777777" w:rsidR="009D70DE" w:rsidRPr="009D70DE" w:rsidRDefault="009D70DE" w:rsidP="009D70DE">
      <w:pPr>
        <w:jc w:val="center"/>
        <w:rPr>
          <w:rFonts w:ascii="TH SarabunPSK" w:eastAsia="SimSun" w:hAnsi="TH SarabunPSK" w:cs="TH SarabunPSK"/>
          <w:b/>
          <w:bCs/>
          <w:i/>
          <w:iCs/>
          <w:color w:val="00B0F0"/>
          <w:sz w:val="44"/>
          <w:szCs w:val="44"/>
          <w:u w:val="single"/>
          <w:lang w:eastAsia="zh-CN"/>
        </w:rPr>
      </w:pPr>
      <w:r w:rsidRPr="009D70DE">
        <w:rPr>
          <w:rFonts w:ascii="TH SarabunPSK" w:eastAsia="SimSun" w:hAnsi="TH SarabunPSK" w:cs="TH SarabunPSK" w:hint="cs"/>
          <w:b/>
          <w:bCs/>
          <w:i/>
          <w:iCs/>
          <w:color w:val="00B0F0"/>
          <w:sz w:val="44"/>
          <w:szCs w:val="44"/>
          <w:u w:val="single"/>
          <w:cs/>
          <w:lang w:eastAsia="zh-CN"/>
        </w:rPr>
        <w:lastRenderedPageBreak/>
        <w:t>ตัวอย่างเอกสารแนบ</w:t>
      </w:r>
    </w:p>
    <w:p w14:paraId="0FA5FAD7" w14:textId="77777777" w:rsidR="009D70DE" w:rsidRPr="009D70DE" w:rsidRDefault="009D70DE" w:rsidP="009D70D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D70DE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รายละเอียดของรายวิชา </w:t>
      </w:r>
    </w:p>
    <w:p w14:paraId="6D94BFFA" w14:textId="77777777" w:rsidR="009D70DE" w:rsidRPr="009D70DE" w:rsidRDefault="009D70DE" w:rsidP="009D70D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E95CAA9" w14:textId="77777777" w:rsidR="009D70DE" w:rsidRPr="009D70DE" w:rsidRDefault="009D70DE" w:rsidP="009D70DE">
      <w:pPr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9D70DE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9D70DE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มหาวิทยาลัยเทคโนโลยีพระจอมเกล้าธนบุรี</w:t>
      </w:r>
      <w:r w:rsidRPr="009D70DE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</w:p>
    <w:p w14:paraId="538CA483" w14:textId="77777777" w:rsidR="009D70DE" w:rsidRPr="009D70DE" w:rsidRDefault="009D70DE" w:rsidP="009D70DE">
      <w:pPr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วิทยาลัย/คณะ/ภาควิชา </w:t>
      </w:r>
      <w:r w:rsidRPr="009D70DE">
        <w:rPr>
          <w:rFonts w:ascii="TH SarabunPSK" w:hAnsi="TH SarabunPSK" w:cs="TH SarabunPSK"/>
          <w:sz w:val="32"/>
          <w:szCs w:val="32"/>
          <w:cs/>
        </w:rPr>
        <w:tab/>
        <w:t>คณะ.......................................   ภาควิชา/สายวิชา ........................................</w:t>
      </w:r>
    </w:p>
    <w:p w14:paraId="55901DD0" w14:textId="77777777" w:rsidR="009D70DE" w:rsidRPr="009D70DE" w:rsidRDefault="009D70DE" w:rsidP="009D70D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4D4A7CE" w14:textId="77777777" w:rsidR="009D70DE" w:rsidRPr="009D70DE" w:rsidRDefault="009D70DE" w:rsidP="009D70DE">
      <w:pPr>
        <w:jc w:val="center"/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ข้อมูลทั่วไป</w:t>
      </w:r>
    </w:p>
    <w:p w14:paraId="3D364B40" w14:textId="77777777" w:rsidR="009D70DE" w:rsidRPr="009D70DE" w:rsidRDefault="009D70DE" w:rsidP="009D70DE">
      <w:pPr>
        <w:rPr>
          <w:cs/>
          <w:lang w:val="en-AU"/>
        </w:rPr>
      </w:pPr>
    </w:p>
    <w:p w14:paraId="66F19FAD" w14:textId="77777777" w:rsidR="009D70DE" w:rsidRPr="009D70DE" w:rsidRDefault="009D70DE" w:rsidP="009D70DE">
      <w:pPr>
        <w:tabs>
          <w:tab w:val="left" w:pos="360"/>
        </w:tabs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lang w:val="en-AU" w:bidi="ar-SA"/>
        </w:rPr>
        <w:t>1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.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รหัสและชื่อรายวิชา 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70DE">
        <w:rPr>
          <w:rFonts w:ascii="TH SarabunPSK" w:hAnsi="TH SarabunPSK" w:cs="TH SarabunPSK"/>
          <w:sz w:val="32"/>
          <w:szCs w:val="32"/>
          <w:lang w:val="en-AU" w:bidi="ar-SA"/>
        </w:rPr>
        <w:sym w:font="Wingdings 2" w:char="F0A3"/>
      </w:r>
      <w:r w:rsidRPr="009D70DE">
        <w:rPr>
          <w:rFonts w:ascii="TH SarabunPSK" w:hAnsi="TH SarabunPSK" w:cs="TH SarabunPSK"/>
          <w:sz w:val="32"/>
          <w:szCs w:val="32"/>
          <w:cs/>
          <w:lang w:val="en-AU" w:bidi="ar-SA"/>
        </w:rPr>
        <w:tab/>
        <w:t>วิชาเปิดใหม่</w:t>
      </w:r>
      <w:r w:rsidRPr="009D70DE">
        <w:rPr>
          <w:rFonts w:ascii="TH SarabunPSK" w:hAnsi="TH SarabunPSK" w:cs="TH SarabunPSK"/>
          <w:sz w:val="32"/>
          <w:szCs w:val="32"/>
          <w:cs/>
          <w:lang w:val="en-AU" w:bidi="ar-SA"/>
        </w:rPr>
        <w:tab/>
      </w:r>
      <w:r w:rsidRPr="009D70DE">
        <w:rPr>
          <w:rFonts w:ascii="TH SarabunPSK" w:hAnsi="TH SarabunPSK" w:cs="TH SarabunPSK"/>
          <w:sz w:val="32"/>
          <w:szCs w:val="32"/>
          <w:cs/>
          <w:lang w:val="en-AU" w:bidi="ar-SA"/>
        </w:rPr>
        <w:tab/>
      </w:r>
      <w:r w:rsidRPr="009D70DE">
        <w:rPr>
          <w:rFonts w:ascii="TH SarabunPSK" w:hAnsi="TH SarabunPSK" w:cs="TH SarabunPSK"/>
          <w:sz w:val="32"/>
          <w:szCs w:val="32"/>
          <w:cs/>
          <w:lang w:val="en-AU" w:bidi="ar-SA"/>
        </w:rPr>
        <w:tab/>
      </w:r>
      <w:r w:rsidRPr="009D70DE">
        <w:rPr>
          <w:rFonts w:ascii="TH SarabunPSK" w:hAnsi="TH SarabunPSK" w:cs="TH SarabunPSK"/>
          <w:sz w:val="32"/>
          <w:szCs w:val="32"/>
          <w:lang w:val="en-AU" w:bidi="ar-SA"/>
        </w:rPr>
        <w:sym w:font="Wingdings 2" w:char="F0A3"/>
      </w:r>
      <w:r w:rsidRPr="009D70DE">
        <w:rPr>
          <w:rFonts w:ascii="TH SarabunPSK" w:hAnsi="TH SarabunPSK" w:cs="TH SarabunPSK"/>
          <w:sz w:val="32"/>
          <w:szCs w:val="32"/>
          <w:cs/>
          <w:lang w:val="en-AU" w:bidi="ar-SA"/>
        </w:rPr>
        <w:tab/>
        <w:t>วิชาปรับปรุง</w:t>
      </w:r>
    </w:p>
    <w:p w14:paraId="5E87B059" w14:textId="77777777" w:rsidR="009D70DE" w:rsidRPr="009D70DE" w:rsidRDefault="009D70DE" w:rsidP="009D70DE">
      <w:pPr>
        <w:tabs>
          <w:tab w:val="left" w:pos="360"/>
          <w:tab w:val="left" w:pos="1620"/>
        </w:tabs>
        <w:ind w:right="26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color w:val="FF0000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</w:rPr>
        <w:t xml:space="preserve">XXX </w:t>
      </w:r>
      <w:proofErr w:type="spellStart"/>
      <w:r w:rsidRPr="009D70DE">
        <w:rPr>
          <w:rFonts w:ascii="TH SarabunPSK" w:hAnsi="TH SarabunPSK" w:cs="TH SarabunPSK"/>
          <w:sz w:val="32"/>
          <w:szCs w:val="32"/>
        </w:rPr>
        <w:t>xxx</w:t>
      </w:r>
      <w:proofErr w:type="spellEnd"/>
      <w:r w:rsidRPr="009D70DE">
        <w:rPr>
          <w:rFonts w:ascii="TH SarabunPSK" w:hAnsi="TH SarabunPSK" w:cs="TH SarabunPSK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  <w:cs/>
        </w:rPr>
        <w:t>ชื่อวิชาภาษาไทย</w:t>
      </w:r>
      <w:r w:rsidRPr="009D70D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</w:t>
      </w:r>
      <w:r w:rsidRPr="009D70DE">
        <w:rPr>
          <w:rFonts w:ascii="TH SarabunPSK" w:hAnsi="TH SarabunPSK" w:cs="TH SarabunPSK"/>
          <w:sz w:val="32"/>
          <w:szCs w:val="32"/>
        </w:rPr>
        <w:tab/>
      </w:r>
    </w:p>
    <w:p w14:paraId="168533E1" w14:textId="77777777" w:rsidR="009D70DE" w:rsidRPr="009D70DE" w:rsidRDefault="009D70DE" w:rsidP="009D70DE">
      <w:pPr>
        <w:tabs>
          <w:tab w:val="left" w:pos="360"/>
          <w:tab w:val="left" w:pos="1620"/>
        </w:tabs>
        <w:ind w:right="26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  <w:cs/>
        </w:rPr>
        <w:t>(ชื่อวิชาภาษาอังกฤษ)</w:t>
      </w:r>
      <w:r w:rsidRPr="009D70D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</w:t>
      </w:r>
      <w:r w:rsidRPr="009D70DE">
        <w:rPr>
          <w:rFonts w:ascii="TH SarabunPSK" w:hAnsi="TH SarabunPSK" w:cs="TH SarabunPSK"/>
          <w:sz w:val="32"/>
          <w:szCs w:val="32"/>
        </w:rPr>
        <w:tab/>
      </w:r>
    </w:p>
    <w:p w14:paraId="0F2407A6" w14:textId="77777777" w:rsidR="009D70DE" w:rsidRPr="009D70DE" w:rsidRDefault="009D70DE" w:rsidP="009D70DE">
      <w:pPr>
        <w:tabs>
          <w:tab w:val="left" w:pos="360"/>
        </w:tabs>
        <w:spacing w:before="120"/>
        <w:outlineLvl w:val="6"/>
        <w:rPr>
          <w:rFonts w:ascii="TH SarabunPSK" w:hAnsi="TH SarabunPSK" w:cs="TH SarabunPSK"/>
          <w:sz w:val="32"/>
          <w:szCs w:val="32"/>
          <w:cs/>
          <w:lang w:val="en-AU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9D70DE">
        <w:rPr>
          <w:rFonts w:ascii="TH SarabunPSK" w:hAnsi="TH SarabunPSK" w:cs="TH SarabunPSK"/>
          <w:sz w:val="32"/>
          <w:szCs w:val="32"/>
          <w:cs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จำนวนหน่วยกิต</w:t>
      </w:r>
    </w:p>
    <w:p w14:paraId="744614AA" w14:textId="0886B00C" w:rsidR="009D70DE" w:rsidRPr="009D70DE" w:rsidRDefault="009D70DE" w:rsidP="009D70DE">
      <w:pPr>
        <w:tabs>
          <w:tab w:val="left" w:pos="357"/>
        </w:tabs>
        <w:rPr>
          <w:rFonts w:ascii="TH SarabunPSK" w:hAnsi="TH SarabunPSK" w:cs="TH SarabunPSK"/>
          <w:color w:val="4F81BD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D70DE">
        <w:rPr>
          <w:rFonts w:ascii="TH SarabunPSK" w:hAnsi="TH SarabunPSK" w:cs="TH SarabunPSK"/>
          <w:sz w:val="32"/>
          <w:szCs w:val="32"/>
          <w:cs/>
        </w:rPr>
        <w:tab/>
      </w:r>
      <w:r w:rsidRPr="009D70DE">
        <w:rPr>
          <w:rFonts w:ascii="TH SarabunPSK" w:eastAsia="Angsana New" w:hAnsi="TH SarabunPSK" w:cs="TH SarabunPSK"/>
          <w:sz w:val="32"/>
          <w:szCs w:val="32"/>
          <w:cs/>
        </w:rPr>
        <w:t>......</w:t>
      </w:r>
      <w:proofErr w:type="gramStart"/>
      <w:r w:rsidR="00EC0BBD">
        <w:rPr>
          <w:rFonts w:ascii="TH SarabunPSK" w:eastAsia="Angsana New" w:hAnsi="TH SarabunPSK" w:cs="TH SarabunPSK"/>
          <w:sz w:val="32"/>
          <w:szCs w:val="32"/>
        </w:rPr>
        <w:t>X</w:t>
      </w:r>
      <w:r w:rsidRPr="009D70DE">
        <w:rPr>
          <w:rFonts w:ascii="TH SarabunPSK" w:eastAsia="Angsana New" w:hAnsi="TH SarabunPSK" w:cs="TH SarabunPSK"/>
          <w:sz w:val="32"/>
          <w:szCs w:val="32"/>
          <w:cs/>
        </w:rPr>
        <w:t>..</w:t>
      </w:r>
      <w:proofErr w:type="gramEnd"/>
      <w:r w:rsidR="00EC0BBD"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="00EC0BBD">
        <w:rPr>
          <w:rFonts w:ascii="TH SarabunPSK" w:eastAsia="Angsana New" w:hAnsi="TH SarabunPSK" w:cs="TH SarabunPSK"/>
          <w:sz w:val="32"/>
          <w:szCs w:val="32"/>
        </w:rPr>
        <w:t>X-X-X)</w:t>
      </w:r>
      <w:r w:rsidRPr="009D70DE">
        <w:rPr>
          <w:rFonts w:ascii="TH SarabunPSK" w:eastAsia="Angsana New" w:hAnsi="TH SarabunPSK" w:cs="TH SarabunPSK"/>
          <w:sz w:val="32"/>
          <w:szCs w:val="32"/>
          <w:cs/>
        </w:rPr>
        <w:t xml:space="preserve">....... หน่วยกิต </w:t>
      </w: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>(ระบุจำนวนบรรยาย-ปฏิบัติ-ศึกษาด้วยตนเอง)</w:t>
      </w:r>
    </w:p>
    <w:p w14:paraId="3F93A1CA" w14:textId="77777777" w:rsidR="009D70DE" w:rsidRPr="009D70DE" w:rsidRDefault="009D70DE" w:rsidP="009D70DE">
      <w:pPr>
        <w:tabs>
          <w:tab w:val="left" w:pos="360"/>
        </w:tabs>
        <w:spacing w:before="120"/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หลักสูตรและประเภทของรายวิชา</w:t>
      </w:r>
    </w:p>
    <w:p w14:paraId="1DB288BE" w14:textId="77777777" w:rsidR="009D70DE" w:rsidRPr="009D70DE" w:rsidRDefault="009D70DE" w:rsidP="009D70DE">
      <w:pPr>
        <w:tabs>
          <w:tab w:val="left" w:pos="357"/>
        </w:tabs>
        <w:ind w:left="357"/>
        <w:rPr>
          <w:rFonts w:ascii="TH SarabunPSK" w:hAnsi="TH SarabunPSK" w:cs="TH SarabunPSK"/>
          <w:color w:val="548DD4"/>
          <w:sz w:val="28"/>
          <w:cs/>
        </w:rPr>
      </w:pPr>
      <w:r w:rsidRPr="009D70DE">
        <w:rPr>
          <w:rFonts w:ascii="TH SarabunPSK" w:hAnsi="TH SarabunPSK" w:cs="TH SarabunPSK"/>
          <w:color w:val="548DD4"/>
          <w:sz w:val="28"/>
          <w:cs/>
        </w:rPr>
        <w:t>(ระบุชื่อหลักสูตรที่ใช้รายวิชานี้  ยกเว้นวิชาที่เปิดเป็นวิชาเลือกทั่วไป ให้ใช้ “หลายหลักสูตร” และให้ระบุว่าเป็นวิชาศึกษาทั่วไปหรือวิชาเฉพาะ เช่น วิชาแกน วิชาเฉพาะด้าน วิชาพื้นฐานวิชาชีพหรือวิชาชีพ วิชาเอก วิชาเอกเลือก เป็นต้น)</w:t>
      </w:r>
    </w:p>
    <w:p w14:paraId="6534AA00" w14:textId="77777777" w:rsidR="009D70DE" w:rsidRPr="009D70DE" w:rsidRDefault="009D70DE" w:rsidP="009D70DE">
      <w:pPr>
        <w:keepNext/>
        <w:tabs>
          <w:tab w:val="left" w:pos="360"/>
        </w:tabs>
        <w:outlineLvl w:val="0"/>
        <w:rPr>
          <w:rFonts w:ascii="TH SarabunPSK" w:hAnsi="TH SarabunPSK" w:cs="TH SarabunPSK"/>
          <w:kern w:val="32"/>
          <w:sz w:val="32"/>
          <w:szCs w:val="32"/>
        </w:rPr>
      </w:pPr>
      <w:r w:rsidRPr="009D70DE">
        <w:rPr>
          <w:rFonts w:ascii="TH SarabunPSK" w:hAnsi="TH SarabunPSK" w:cs="TH SarabunPSK"/>
          <w:color w:val="FF0000"/>
          <w:kern w:val="32"/>
          <w:sz w:val="32"/>
          <w:szCs w:val="32"/>
          <w:cs/>
        </w:rPr>
        <w:tab/>
      </w:r>
      <w:r w:rsidRPr="009D70DE">
        <w:rPr>
          <w:rFonts w:ascii="TH SarabunPSK" w:hAnsi="TH SarabunPSK" w:cs="TH SarabunPSK"/>
          <w:kern w:val="32"/>
          <w:sz w:val="32"/>
          <w:szCs w:val="32"/>
          <w:cs/>
        </w:rPr>
        <w:t>หลักสูตร........................................ สาขาวิชา........................ กลุ่มวิชา...............................</w:t>
      </w:r>
    </w:p>
    <w:p w14:paraId="306ABF0E" w14:textId="77777777" w:rsidR="009D70DE" w:rsidRPr="009D70DE" w:rsidRDefault="009D70DE" w:rsidP="009D70DE">
      <w:pPr>
        <w:tabs>
          <w:tab w:val="left" w:pos="360"/>
          <w:tab w:val="center" w:pos="4513"/>
          <w:tab w:val="right" w:pos="9026"/>
        </w:tabs>
        <w:spacing w:before="120"/>
        <w:rPr>
          <w:rFonts w:ascii="TH SarabunPSK" w:hAnsi="TH SarabunPSK" w:cs="TH SarabunPSK"/>
          <w:color w:val="548DD4"/>
          <w:sz w:val="32"/>
          <w:szCs w:val="32"/>
          <w:cs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lang w:bidi="ar-EG"/>
        </w:rPr>
        <w:t>4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อาจารย์ผู้รับผิดชอบรายวิชาและอาจารย์ผู้สอน</w:t>
      </w: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 xml:space="preserve"> (ถ้าอาจารย์ผู้รับผิดชอบรายวิชามีจำนวนหลายท่าน)</w:t>
      </w:r>
    </w:p>
    <w:p w14:paraId="0A305BFF" w14:textId="77777777" w:rsidR="009D70DE" w:rsidRPr="009D70DE" w:rsidRDefault="009D70DE" w:rsidP="009D70DE">
      <w:pPr>
        <w:tabs>
          <w:tab w:val="left" w:pos="851"/>
        </w:tabs>
        <w:rPr>
          <w:rFonts w:ascii="TH SarabunPSK" w:eastAsia="Cordia New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 xml:space="preserve">      4.1</w:t>
      </w:r>
      <w:r w:rsidRPr="009D70DE">
        <w:rPr>
          <w:rFonts w:ascii="TH SarabunPSK" w:hAnsi="TH SarabunPSK" w:cs="TH SarabunPSK"/>
          <w:sz w:val="32"/>
          <w:szCs w:val="32"/>
          <w:cs/>
        </w:rPr>
        <w:tab/>
      </w:r>
      <w:r w:rsidRPr="009D70DE">
        <w:rPr>
          <w:rFonts w:ascii="TH SarabunPSK" w:eastAsia="Cordia New" w:hAnsi="TH SarabunPSK" w:cs="TH SarabunPSK"/>
          <w:color w:val="4F81BD"/>
          <w:sz w:val="32"/>
          <w:szCs w:val="32"/>
          <w:cs/>
        </w:rPr>
        <w:t>(ระบุตำแหน่งทางวิชาการ) ชื่อ-สกุล</w:t>
      </w:r>
      <w:r w:rsidRPr="009D70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70DE">
        <w:rPr>
          <w:rFonts w:ascii="TH SarabunPSK" w:eastAsia="Cordia New" w:hAnsi="TH SarabunPSK" w:cs="TH SarabunPSK"/>
          <w:sz w:val="32"/>
          <w:szCs w:val="32"/>
        </w:rPr>
        <w:tab/>
      </w:r>
      <w:r w:rsidRPr="009D70DE">
        <w:rPr>
          <w:rFonts w:ascii="TH SarabunPSK" w:eastAsia="Cordia New" w:hAnsi="TH SarabunPSK" w:cs="TH SarabunPSK"/>
          <w:color w:val="4F81BD"/>
          <w:sz w:val="32"/>
          <w:szCs w:val="32"/>
          <w:cs/>
        </w:rPr>
        <w:t xml:space="preserve">คุณวุฒิการศึกษา (สาขาวิชา)   </w:t>
      </w:r>
    </w:p>
    <w:p w14:paraId="7C460C4A" w14:textId="77777777" w:rsidR="009D70DE" w:rsidRPr="009D70DE" w:rsidRDefault="009D70DE" w:rsidP="009D70DE">
      <w:pPr>
        <w:tabs>
          <w:tab w:val="left" w:pos="851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9D70DE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9D70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D70DE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9D70DE">
        <w:rPr>
          <w:rFonts w:ascii="TH SarabunPSK" w:hAnsi="TH SarabunPSK" w:cs="TH SarabunPSK"/>
          <w:sz w:val="32"/>
          <w:szCs w:val="32"/>
          <w:cs/>
        </w:rPr>
        <w:tab/>
      </w:r>
    </w:p>
    <w:p w14:paraId="26527E1A" w14:textId="77777777" w:rsidR="009D70DE" w:rsidRPr="009D70DE" w:rsidRDefault="009D70DE" w:rsidP="009D70DE">
      <w:pPr>
        <w:tabs>
          <w:tab w:val="left" w:pos="851"/>
        </w:tabs>
        <w:ind w:firstLine="357"/>
        <w:rPr>
          <w:rFonts w:ascii="TH SarabunPSK" w:eastAsia="Cordia New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4.2</w:t>
      </w:r>
      <w:r w:rsidRPr="009D70DE">
        <w:rPr>
          <w:rFonts w:ascii="TH SarabunPSK" w:hAnsi="TH SarabunPSK" w:cs="TH SarabunPSK"/>
          <w:sz w:val="32"/>
          <w:szCs w:val="32"/>
          <w:cs/>
        </w:rPr>
        <w:tab/>
      </w:r>
      <w:r w:rsidRPr="009D70DE">
        <w:rPr>
          <w:rFonts w:ascii="TH SarabunPSK" w:eastAsia="Cordia New" w:hAnsi="TH SarabunPSK" w:cs="TH SarabunPSK"/>
          <w:color w:val="4F81BD"/>
          <w:sz w:val="32"/>
          <w:szCs w:val="32"/>
          <w:cs/>
        </w:rPr>
        <w:t>(ระบุตำแหน่งทางวิชาการ) ชื่อ-สกุล</w:t>
      </w:r>
      <w:r w:rsidRPr="009D70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70DE">
        <w:rPr>
          <w:rFonts w:ascii="TH SarabunPSK" w:eastAsia="Cordia New" w:hAnsi="TH SarabunPSK" w:cs="TH SarabunPSK"/>
          <w:sz w:val="32"/>
          <w:szCs w:val="32"/>
        </w:rPr>
        <w:tab/>
      </w:r>
      <w:r w:rsidRPr="009D70DE">
        <w:rPr>
          <w:rFonts w:ascii="TH SarabunPSK" w:eastAsia="Cordia New" w:hAnsi="TH SarabunPSK" w:cs="TH SarabunPSK"/>
          <w:color w:val="4F81BD"/>
          <w:sz w:val="32"/>
          <w:szCs w:val="32"/>
          <w:cs/>
        </w:rPr>
        <w:t>คุณวุฒิการศึกษา (สาขาวิชา)</w:t>
      </w:r>
      <w:r w:rsidRPr="009D70DE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14:paraId="45BC71CE" w14:textId="77777777" w:rsidR="009D70DE" w:rsidRPr="009D70DE" w:rsidRDefault="009D70DE" w:rsidP="009D70DE">
      <w:pPr>
        <w:tabs>
          <w:tab w:val="left" w:pos="851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ab/>
        <w:t>อาจารย์ผู้สอน</w:t>
      </w:r>
    </w:p>
    <w:p w14:paraId="6966B4D0" w14:textId="77777777" w:rsidR="009D70DE" w:rsidRPr="009D70DE" w:rsidRDefault="009D70DE" w:rsidP="009D70DE">
      <w:pPr>
        <w:tabs>
          <w:tab w:val="left" w:pos="360"/>
        </w:tabs>
        <w:spacing w:before="120"/>
        <w:rPr>
          <w:rFonts w:ascii="TH SarabunPSK" w:hAnsi="TH SarabunPSK" w:cs="TH SarabunPSK"/>
          <w:color w:val="548DD4"/>
          <w:sz w:val="32"/>
          <w:szCs w:val="32"/>
          <w:cs/>
        </w:rPr>
      </w:pPr>
      <w:r w:rsidRPr="009D70D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 / ชั้นปีที่เรียน</w:t>
      </w: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 xml:space="preserve"> (ระบุภาคการศึกษา / ชั้นปีที่เรียน ตามแผนการศึกษาของหลักสูตร)</w:t>
      </w:r>
    </w:p>
    <w:p w14:paraId="24338C9F" w14:textId="77777777" w:rsidR="009D70DE" w:rsidRPr="009D70DE" w:rsidRDefault="009D70DE" w:rsidP="009D70D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ab/>
        <w:t>ภาคการศึกษาที่ …………….. / ชั้นปีที่ ………………….</w:t>
      </w:r>
    </w:p>
    <w:p w14:paraId="68A6694E" w14:textId="77777777" w:rsidR="009D70DE" w:rsidRPr="009D70DE" w:rsidRDefault="009D70DE" w:rsidP="009D70DE">
      <w:pPr>
        <w:tabs>
          <w:tab w:val="left" w:pos="360"/>
        </w:tabs>
        <w:spacing w:before="120"/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  <w:t xml:space="preserve">. 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  <w:t>รายวิชาที่ต้องเรียนมาก่อน (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  <w:t>-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bidi="ar-SA"/>
        </w:rPr>
        <w:t>) (ถ้ามี)</w:t>
      </w:r>
    </w:p>
    <w:p w14:paraId="5322C25B" w14:textId="77777777" w:rsidR="009D70DE" w:rsidRPr="009D70DE" w:rsidRDefault="009D70DE" w:rsidP="009D70DE">
      <w:pPr>
        <w:tabs>
          <w:tab w:val="left" w:pos="360"/>
          <w:tab w:val="left" w:pos="1620"/>
        </w:tabs>
        <w:ind w:right="26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color w:val="FF0000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</w:rPr>
        <w:t xml:space="preserve">XXX </w:t>
      </w:r>
      <w:proofErr w:type="spellStart"/>
      <w:r w:rsidRPr="009D70DE">
        <w:rPr>
          <w:rFonts w:ascii="TH SarabunPSK" w:hAnsi="TH SarabunPSK" w:cs="TH SarabunPSK"/>
          <w:sz w:val="32"/>
          <w:szCs w:val="32"/>
        </w:rPr>
        <w:t>xxx</w:t>
      </w:r>
      <w:proofErr w:type="spellEnd"/>
      <w:r w:rsidRPr="009D70DE">
        <w:rPr>
          <w:rFonts w:ascii="TH SarabunPSK" w:hAnsi="TH SarabunPSK" w:cs="TH SarabunPSK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  <w:cs/>
        </w:rPr>
        <w:t>ชื่อวิชาภาษาไทย</w:t>
      </w:r>
      <w:r w:rsidRPr="009D70D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</w:t>
      </w:r>
      <w:r w:rsidRPr="009D70DE">
        <w:rPr>
          <w:rFonts w:ascii="TH SarabunPSK" w:hAnsi="TH SarabunPSK" w:cs="TH SarabunPSK"/>
          <w:sz w:val="32"/>
          <w:szCs w:val="32"/>
        </w:rPr>
        <w:tab/>
      </w:r>
    </w:p>
    <w:p w14:paraId="778701E9" w14:textId="77777777" w:rsidR="009D70DE" w:rsidRPr="009D70DE" w:rsidRDefault="009D70DE" w:rsidP="009D70DE">
      <w:pPr>
        <w:tabs>
          <w:tab w:val="left" w:pos="360"/>
          <w:tab w:val="left" w:pos="1620"/>
        </w:tabs>
        <w:ind w:right="26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  <w:cs/>
        </w:rPr>
        <w:t>(ชื่อวิชาภาษาอังกฤษ)</w:t>
      </w:r>
      <w:r w:rsidRPr="009D70D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</w:t>
      </w:r>
      <w:r w:rsidRPr="009D70DE">
        <w:rPr>
          <w:rFonts w:ascii="TH SarabunPSK" w:hAnsi="TH SarabunPSK" w:cs="TH SarabunPSK"/>
          <w:sz w:val="32"/>
          <w:szCs w:val="32"/>
        </w:rPr>
        <w:tab/>
      </w:r>
    </w:p>
    <w:p w14:paraId="11613438" w14:textId="77777777" w:rsidR="009D70DE" w:rsidRPr="009D70DE" w:rsidRDefault="009D70DE" w:rsidP="009D70DE">
      <w:pPr>
        <w:tabs>
          <w:tab w:val="left" w:pos="3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Pr="009D70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9D70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รายวิชาที่ต้องเรียนพร้อมกัน (</w:t>
      </w:r>
      <w:r w:rsidRPr="009D70DE">
        <w:rPr>
          <w:rFonts w:ascii="TH SarabunPSK" w:hAnsi="TH SarabunPSK" w:cs="TH SarabunPSK"/>
          <w:b/>
          <w:bCs/>
          <w:color w:val="000000"/>
          <w:sz w:val="32"/>
          <w:szCs w:val="32"/>
        </w:rPr>
        <w:t>Co</w:t>
      </w:r>
      <w:r w:rsidRPr="009D70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9D70DE">
        <w:rPr>
          <w:rFonts w:ascii="TH SarabunPSK" w:hAnsi="TH SarabunPSK" w:cs="TH SarabunPSK"/>
          <w:b/>
          <w:bCs/>
          <w:color w:val="000000"/>
          <w:sz w:val="32"/>
          <w:szCs w:val="32"/>
        </w:rPr>
        <w:t>requisites</w:t>
      </w:r>
      <w:r w:rsidRPr="009D70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(ถ้ามี)</w:t>
      </w:r>
    </w:p>
    <w:p w14:paraId="591D0376" w14:textId="77777777" w:rsidR="009D70DE" w:rsidRPr="009D70DE" w:rsidRDefault="009D70DE" w:rsidP="009D70DE">
      <w:pPr>
        <w:tabs>
          <w:tab w:val="left" w:pos="360"/>
          <w:tab w:val="left" w:pos="1620"/>
        </w:tabs>
        <w:ind w:right="26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color w:val="FF0000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</w:rPr>
        <w:t xml:space="preserve">XXX </w:t>
      </w:r>
      <w:proofErr w:type="spellStart"/>
      <w:r w:rsidRPr="009D70DE">
        <w:rPr>
          <w:rFonts w:ascii="TH SarabunPSK" w:hAnsi="TH SarabunPSK" w:cs="TH SarabunPSK"/>
          <w:sz w:val="32"/>
          <w:szCs w:val="32"/>
        </w:rPr>
        <w:t>xxx</w:t>
      </w:r>
      <w:proofErr w:type="spellEnd"/>
      <w:r w:rsidRPr="009D70DE">
        <w:rPr>
          <w:rFonts w:ascii="TH SarabunPSK" w:hAnsi="TH SarabunPSK" w:cs="TH SarabunPSK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  <w:cs/>
        </w:rPr>
        <w:t>ชื่อวิชาภาษาไทย</w:t>
      </w:r>
      <w:r w:rsidRPr="009D70D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</w:t>
      </w:r>
      <w:r w:rsidRPr="009D70DE">
        <w:rPr>
          <w:rFonts w:ascii="TH SarabunPSK" w:hAnsi="TH SarabunPSK" w:cs="TH SarabunPSK"/>
          <w:sz w:val="32"/>
          <w:szCs w:val="32"/>
        </w:rPr>
        <w:tab/>
      </w:r>
    </w:p>
    <w:p w14:paraId="491AABC5" w14:textId="77777777" w:rsidR="009D70DE" w:rsidRDefault="009D70DE" w:rsidP="009D70DE">
      <w:pPr>
        <w:tabs>
          <w:tab w:val="left" w:pos="360"/>
          <w:tab w:val="left" w:pos="1620"/>
        </w:tabs>
        <w:ind w:right="26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</w:rPr>
        <w:tab/>
      </w:r>
      <w:r w:rsidRPr="009D70DE">
        <w:rPr>
          <w:rFonts w:ascii="TH SarabunPSK" w:hAnsi="TH SarabunPSK" w:cs="TH SarabunPSK"/>
          <w:sz w:val="32"/>
          <w:szCs w:val="32"/>
          <w:cs/>
        </w:rPr>
        <w:t>(ชื่อวิชาภาษาอังกฤษ)</w:t>
      </w:r>
      <w:r w:rsidRPr="009D70D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</w:t>
      </w:r>
      <w:r w:rsidRPr="009D70DE">
        <w:rPr>
          <w:rFonts w:ascii="TH SarabunPSK" w:hAnsi="TH SarabunPSK" w:cs="TH SarabunPSK"/>
          <w:sz w:val="32"/>
          <w:szCs w:val="32"/>
        </w:rPr>
        <w:tab/>
      </w:r>
    </w:p>
    <w:p w14:paraId="3A7A8368" w14:textId="77777777" w:rsidR="00421882" w:rsidRDefault="00421882" w:rsidP="009D70DE">
      <w:pPr>
        <w:tabs>
          <w:tab w:val="left" w:pos="360"/>
        </w:tabs>
        <w:spacing w:before="120"/>
        <w:ind w:left="357" w:hanging="357"/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14:paraId="6EF82B62" w14:textId="111A56A4" w:rsidR="009D70DE" w:rsidRPr="009D70DE" w:rsidRDefault="009D70DE" w:rsidP="009D70DE">
      <w:pPr>
        <w:tabs>
          <w:tab w:val="left" w:pos="360"/>
        </w:tabs>
        <w:spacing w:before="120"/>
        <w:ind w:left="357" w:hanging="357"/>
        <w:rPr>
          <w:rFonts w:ascii="TH SarabunPSK" w:hAnsi="TH SarabunPSK" w:cs="TH SarabunPSK"/>
          <w:color w:val="548DD4"/>
          <w:sz w:val="32"/>
          <w:szCs w:val="32"/>
          <w:cs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lang w:bidi="ar-EG"/>
        </w:rPr>
        <w:lastRenderedPageBreak/>
        <w:t>8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D70DE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สถานที่เรียน </w:t>
      </w: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>(ระบุสถานที่เรียนทุกแห่งทั้งในและนอกที่ตั้งหลักของมหาวิทยาลัยให้ครบถ้วน)</w:t>
      </w:r>
    </w:p>
    <w:p w14:paraId="41A532C8" w14:textId="77777777" w:rsidR="009D70DE" w:rsidRPr="009D70DE" w:rsidRDefault="009D70DE" w:rsidP="009D70DE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ab/>
        <w:t>คณะ.........................................................   ภาควิชา/สายวิชา ..................................................</w:t>
      </w:r>
    </w:p>
    <w:p w14:paraId="7999F6F3" w14:textId="77777777" w:rsidR="009D70DE" w:rsidRPr="009D70DE" w:rsidRDefault="009D70DE" w:rsidP="009D70DE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9D70DE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มหาวิทยาลัยเทคโนโลยีพระจอมเกล้าธนบุรี</w:t>
      </w:r>
    </w:p>
    <w:p w14:paraId="22A3AF61" w14:textId="77777777" w:rsidR="009D70DE" w:rsidRPr="009D70DE" w:rsidRDefault="009D70DE" w:rsidP="009D70DE">
      <w:pPr>
        <w:tabs>
          <w:tab w:val="left" w:pos="360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lang w:bidi="ar-EG"/>
        </w:rPr>
        <w:t>9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D70DE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วันที่จัดทำหรือปรับปรุงรายละเอียดของรายวิชาครั้งล่าสุด</w:t>
      </w:r>
    </w:p>
    <w:p w14:paraId="7C8BF3AD" w14:textId="77777777" w:rsidR="009D70DE" w:rsidRPr="009D70DE" w:rsidRDefault="009D70DE" w:rsidP="009D70D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D70DE">
        <w:rPr>
          <w:rFonts w:ascii="TH SarabunPSK" w:hAnsi="TH SarabunPSK" w:cs="TH SarabunPSK"/>
          <w:sz w:val="32"/>
          <w:szCs w:val="32"/>
          <w:cs/>
        </w:rPr>
        <w:tab/>
        <w:t>วันที่...........เดือน</w:t>
      </w:r>
      <w:r w:rsidRPr="009D70D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................................พ.ศ.</w:t>
      </w:r>
      <w:r w:rsidRPr="009D70DE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</w:p>
    <w:p w14:paraId="20103314" w14:textId="77777777" w:rsidR="009D70DE" w:rsidRPr="009D70DE" w:rsidRDefault="009D70DE" w:rsidP="009D70D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28844A3A" w14:textId="77777777" w:rsidR="009D70DE" w:rsidRPr="009D70DE" w:rsidRDefault="009D70DE" w:rsidP="009D70DE">
      <w:pPr>
        <w:spacing w:before="240" w:after="60"/>
        <w:ind w:left="720"/>
        <w:jc w:val="center"/>
        <w:outlineLvl w:val="8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หมวดที่ </w:t>
      </w:r>
      <w:r w:rsidR="001B31EB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2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="00405531" w:rsidRPr="00405531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คำอธิบายรายวิชา ผลลัพธ์การเรียนรู้ของรายวิชา</w:t>
      </w:r>
    </w:p>
    <w:p w14:paraId="7620633E" w14:textId="77777777" w:rsidR="009D70DE" w:rsidRPr="009D70DE" w:rsidRDefault="009D70DE" w:rsidP="009D70DE">
      <w:pPr>
        <w:ind w:left="720"/>
      </w:pPr>
    </w:p>
    <w:p w14:paraId="538C2900" w14:textId="77777777" w:rsidR="009D70DE" w:rsidRPr="009D70DE" w:rsidRDefault="009D70DE" w:rsidP="009D70DE">
      <w:pPr>
        <w:tabs>
          <w:tab w:val="left" w:pos="426"/>
          <w:tab w:val="left" w:pos="1134"/>
        </w:tabs>
        <w:spacing w:before="120"/>
        <w:ind w:left="426" w:hanging="284"/>
        <w:outlineLvl w:val="6"/>
        <w:rPr>
          <w:rFonts w:ascii="TH SarabunPSK" w:hAnsi="TH SarabunPSK" w:cs="TH SarabunPSK"/>
          <w:b/>
          <w:color w:val="548DD4"/>
          <w:sz w:val="32"/>
          <w:szCs w:val="32"/>
          <w:rtl/>
          <w:cs/>
          <w:lang w:val="en-AU" w:bidi="ar-SA"/>
        </w:rPr>
      </w:pPr>
      <w:r w:rsidRPr="009D70DE">
        <w:rPr>
          <w:rFonts w:ascii="TH SarabunPSK" w:hAnsi="TH SarabunPSK" w:cs="TH SarabunPSK"/>
          <w:bCs/>
          <w:sz w:val="32"/>
          <w:szCs w:val="32"/>
          <w:cs/>
          <w:lang w:val="en-AU"/>
        </w:rPr>
        <w:t>1.</w:t>
      </w:r>
      <w:r w:rsidRPr="009D70DE">
        <w:rPr>
          <w:rFonts w:ascii="TH SarabunPSK" w:hAnsi="TH SarabunPSK" w:cs="TH SarabunPSK"/>
          <w:bCs/>
          <w:sz w:val="32"/>
          <w:szCs w:val="32"/>
          <w:cs/>
          <w:lang w:val="en-AU"/>
        </w:rPr>
        <w:tab/>
        <w:t xml:space="preserve">คำอธิบายรายวิชา </w:t>
      </w:r>
      <w:r w:rsidRPr="009D70DE">
        <w:rPr>
          <w:rFonts w:ascii="TH SarabunPSK" w:hAnsi="TH SarabunPSK" w:cs="TH SarabunPSK"/>
          <w:b/>
          <w:color w:val="548DD4"/>
          <w:sz w:val="32"/>
          <w:szCs w:val="32"/>
          <w:cs/>
          <w:lang w:val="en-AU"/>
        </w:rPr>
        <w:t>(ระบุคำอธิบายรายวิชาทั้งภาษาไทยและภาษาอังกฤษ)</w:t>
      </w:r>
    </w:p>
    <w:p w14:paraId="430DB8FF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007ED9DE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D78DB37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</w:p>
    <w:p w14:paraId="407E7DFC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eastAsia="BrowalliaNew" w:hAnsi="TH SarabunPSK" w:cs="TH SarabunPSK"/>
          <w:sz w:val="28"/>
        </w:rPr>
      </w:pPr>
      <w:r w:rsidRPr="009D70DE">
        <w:rPr>
          <w:rFonts w:ascii="TH SarabunPSK" w:eastAsia="Cordia New" w:hAnsi="TH SarabunPSK" w:cs="TH SarabunPSK"/>
          <w:color w:val="548DD4"/>
          <w:sz w:val="30"/>
          <w:szCs w:val="30"/>
        </w:rPr>
        <w:t>CLO1</w:t>
      </w:r>
      <w:r w:rsidRPr="009D70DE">
        <w:rPr>
          <w:rFonts w:ascii="TH SarabunPSK" w:eastAsia="BrowalliaNew" w:hAnsi="TH SarabunPSK" w:cs="TH SarabunPSK"/>
          <w:sz w:val="28"/>
        </w:rPr>
        <w:t xml:space="preserve"> 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4FB409F2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eastAsia="BrowalliaNew" w:hAnsi="TH SarabunPSK" w:cs="TH SarabunPSK"/>
          <w:sz w:val="28"/>
        </w:rPr>
      </w:pPr>
      <w:r w:rsidRPr="009D70DE">
        <w:rPr>
          <w:rFonts w:ascii="TH SarabunPSK" w:eastAsia="Cordia New" w:hAnsi="TH SarabunPSK" w:cs="TH SarabunPSK"/>
          <w:color w:val="548DD4"/>
          <w:sz w:val="30"/>
          <w:szCs w:val="30"/>
        </w:rPr>
        <w:t>CLO</w:t>
      </w:r>
      <w:r w:rsidRPr="009D70DE">
        <w:rPr>
          <w:rFonts w:ascii="TH SarabunPSK" w:eastAsia="Cordia New" w:hAnsi="TH SarabunPSK" w:cs="TH SarabunPSK" w:hint="cs"/>
          <w:color w:val="548DD4"/>
          <w:sz w:val="30"/>
          <w:szCs w:val="30"/>
          <w:cs/>
        </w:rPr>
        <w:t>2</w:t>
      </w:r>
      <w:r w:rsidRPr="009D70DE">
        <w:rPr>
          <w:rFonts w:ascii="TH SarabunPSK" w:eastAsia="Cordia New" w:hAnsi="TH SarabunPSK" w:cs="TH SarabunPSK"/>
          <w:color w:val="548DD4"/>
          <w:sz w:val="30"/>
          <w:szCs w:val="30"/>
        </w:rPr>
        <w:t xml:space="preserve"> 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48EE5F88" w14:textId="77777777" w:rsidR="009D70DE" w:rsidRPr="009D70DE" w:rsidRDefault="009D70DE" w:rsidP="009D70DE">
      <w:pPr>
        <w:tabs>
          <w:tab w:val="left" w:pos="426"/>
          <w:tab w:val="left" w:pos="1134"/>
        </w:tabs>
        <w:spacing w:before="120" w:after="60"/>
        <w:ind w:left="426" w:hanging="284"/>
        <w:outlineLvl w:val="6"/>
        <w:rPr>
          <w:rFonts w:ascii="TH SarabunPSK" w:hAnsi="TH SarabunPSK" w:cs="TH SarabunPSK"/>
          <w:b/>
          <w:sz w:val="32"/>
          <w:szCs w:val="32"/>
          <w:cs/>
        </w:rPr>
      </w:pPr>
      <w:r w:rsidRPr="009D70DE">
        <w:rPr>
          <w:rFonts w:ascii="TH SarabunPSK" w:hAnsi="TH SarabunPSK" w:cs="TH SarabunPSK"/>
          <w:b/>
          <w:sz w:val="32"/>
          <w:szCs w:val="32"/>
          <w:lang w:val="en-AU"/>
        </w:rPr>
        <w:t>2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.</w:t>
      </w:r>
      <w:r w:rsidRPr="009D70DE">
        <w:rPr>
          <w:rFonts w:ascii="TH SarabunPSK" w:hAnsi="TH SarabunPSK" w:cs="TH SarabunPSK"/>
          <w:b/>
          <w:sz w:val="32"/>
          <w:szCs w:val="32"/>
          <w:lang w:val="en-AU"/>
        </w:rPr>
        <w:tab/>
      </w:r>
      <w:r w:rsidRPr="009D70DE">
        <w:rPr>
          <w:rFonts w:ascii="TH SarabunPSK" w:hAnsi="TH SarabunPSK" w:cs="TH SarabunPSK"/>
          <w:bCs/>
          <w:sz w:val="32"/>
          <w:szCs w:val="32"/>
          <w:cs/>
          <w:lang w:val="en-AU"/>
        </w:rPr>
        <w:t xml:space="preserve">จำนวนชั่วโมงที่ใช้ต่อภาคการศึกษา  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 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134"/>
        <w:gridCol w:w="3544"/>
        <w:gridCol w:w="2126"/>
      </w:tblGrid>
      <w:tr w:rsidR="009D70DE" w:rsidRPr="009D70DE" w14:paraId="0D732CA8" w14:textId="77777777" w:rsidTr="00EF3F6B">
        <w:trPr>
          <w:tblHeader/>
        </w:trPr>
        <w:tc>
          <w:tcPr>
            <w:tcW w:w="1275" w:type="dxa"/>
            <w:vAlign w:val="center"/>
          </w:tcPr>
          <w:p w14:paraId="7BD3BD58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บรรยาย</w:t>
            </w:r>
          </w:p>
          <w:p w14:paraId="0513CA1D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D70DE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1134" w:type="dxa"/>
            <w:vAlign w:val="center"/>
          </w:tcPr>
          <w:p w14:paraId="633D78CC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สอนเสริม</w:t>
            </w:r>
          </w:p>
          <w:p w14:paraId="48502823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D70DE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3544" w:type="dxa"/>
            <w:vAlign w:val="center"/>
          </w:tcPr>
          <w:p w14:paraId="4620B47C" w14:textId="77777777" w:rsidR="009D70DE" w:rsidRPr="009D70DE" w:rsidRDefault="009D70DE" w:rsidP="009D70DE">
            <w:pPr>
              <w:ind w:left="-10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การฝึกปฏิบัติงานภาคสนาม/การฝึกงาน</w:t>
            </w:r>
          </w:p>
          <w:p w14:paraId="6FB8D6DB" w14:textId="77777777" w:rsidR="009D70DE" w:rsidRPr="009D70DE" w:rsidRDefault="009D70DE" w:rsidP="009D70DE">
            <w:pPr>
              <w:ind w:left="-10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D70DE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126" w:type="dxa"/>
            <w:vAlign w:val="center"/>
          </w:tcPr>
          <w:p w14:paraId="21177949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การศึกษาด้วยตนเอง</w:t>
            </w:r>
          </w:p>
          <w:p w14:paraId="1C94A463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D70DE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(ชั่วโมงต่อสัปดาห์)</w:t>
            </w:r>
          </w:p>
        </w:tc>
      </w:tr>
      <w:tr w:rsidR="009D70DE" w:rsidRPr="009D70DE" w14:paraId="77314018" w14:textId="77777777" w:rsidTr="00EF3F6B">
        <w:trPr>
          <w:trHeight w:val="509"/>
        </w:trPr>
        <w:tc>
          <w:tcPr>
            <w:tcW w:w="1275" w:type="dxa"/>
          </w:tcPr>
          <w:p w14:paraId="1684CF79" w14:textId="77777777" w:rsidR="009D70DE" w:rsidRPr="009D70DE" w:rsidRDefault="009D70DE" w:rsidP="009D70D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0180F68" w14:textId="77777777" w:rsidR="009D70DE" w:rsidRPr="009D70DE" w:rsidRDefault="009D70DE" w:rsidP="009D70D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13AFF8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5296DC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7724E42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3774DE51" w14:textId="77777777" w:rsidR="009D70DE" w:rsidRPr="009D70DE" w:rsidRDefault="009D70DE" w:rsidP="009D70DE">
      <w:pPr>
        <w:tabs>
          <w:tab w:val="left" w:pos="426"/>
        </w:tabs>
        <w:spacing w:before="120"/>
        <w:ind w:left="426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19819E2C" w14:textId="77777777" w:rsidR="009D70DE" w:rsidRPr="009D70DE" w:rsidRDefault="009D70DE" w:rsidP="009D70DE">
      <w:pPr>
        <w:ind w:left="426" w:right="994"/>
        <w:rPr>
          <w:rFonts w:ascii="TH SarabunPSK" w:hAnsi="TH SarabunPSK" w:cs="TH SarabunPSK"/>
          <w:color w:val="548DD4"/>
          <w:sz w:val="32"/>
          <w:szCs w:val="32"/>
          <w:cs/>
        </w:rPr>
      </w:pP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>(ระบุจำนวนชั่วโมงต่อสัปดาห์ที่จะให้คำปรึกษาและแนะนำทางวิชาการแก่นักศึกษานอกชั้นเรียน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และวิธีการสื่อสารให้นักศึกษาได้ทราบกำหนดเวลาล่วงหน้า)</w:t>
      </w:r>
    </w:p>
    <w:p w14:paraId="1C9DC22C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6B2ED0B2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E093E23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</w:p>
    <w:p w14:paraId="43A1C01F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</w:p>
    <w:p w14:paraId="2F544565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</w:p>
    <w:p w14:paraId="4EF70F41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</w:p>
    <w:p w14:paraId="7711091A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</w:p>
    <w:p w14:paraId="63971823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</w:p>
    <w:p w14:paraId="3685F3EC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</w:p>
    <w:p w14:paraId="4BEB6C37" w14:textId="77777777" w:rsidR="009D70DE" w:rsidRPr="009D70DE" w:rsidRDefault="009D70DE" w:rsidP="009D70DE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</w:p>
    <w:p w14:paraId="21A35EC3" w14:textId="77777777" w:rsidR="009D70DE" w:rsidRDefault="009D70DE" w:rsidP="009D70DE">
      <w:pPr>
        <w:spacing w:before="240" w:after="240"/>
        <w:jc w:val="center"/>
        <w:rPr>
          <w:rFonts w:ascii="TH SarabunPSK" w:hAnsi="TH SarabunPSK" w:cs="TH SarabunPSK"/>
          <w:bCs/>
          <w:sz w:val="32"/>
          <w:szCs w:val="32"/>
        </w:rPr>
      </w:pPr>
      <w:r w:rsidRPr="009D70DE">
        <w:rPr>
          <w:rFonts w:ascii="TH SarabunPSK" w:hAnsi="TH SarabunPSK" w:cs="TH SarabunPSK"/>
          <w:bCs/>
          <w:sz w:val="32"/>
          <w:szCs w:val="32"/>
          <w:cs/>
        </w:rPr>
        <w:lastRenderedPageBreak/>
        <w:t xml:space="preserve">หมวดที่ </w:t>
      </w:r>
      <w:r w:rsidR="001B31EB">
        <w:rPr>
          <w:rFonts w:ascii="TH SarabunPSK" w:hAnsi="TH SarabunPSK" w:cs="TH SarabunPSK" w:hint="cs"/>
          <w:bCs/>
          <w:sz w:val="32"/>
          <w:szCs w:val="32"/>
          <w:cs/>
        </w:rPr>
        <w:t>3</w:t>
      </w:r>
      <w:r w:rsidR="00740AA8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="00740AA8" w:rsidRPr="00740AA8">
        <w:rPr>
          <w:rFonts w:ascii="TH SarabunPSK" w:hAnsi="TH SarabunPSK" w:cs="TH SarabunPSK"/>
          <w:bCs/>
          <w:sz w:val="32"/>
          <w:szCs w:val="32"/>
          <w:cs/>
        </w:rPr>
        <w:t>ผลลัพธ์การเรียนรู้ วิธีการสอนและการวัดและประเมินผล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  <w:gridCol w:w="3289"/>
      </w:tblGrid>
      <w:tr w:rsidR="009D70DE" w:rsidRPr="009D70DE" w14:paraId="28600F05" w14:textId="77777777" w:rsidTr="00EF3F6B">
        <w:trPr>
          <w:trHeight w:val="20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71E15" w14:textId="77777777" w:rsidR="009D70DE" w:rsidRPr="009D70DE" w:rsidRDefault="009D70DE" w:rsidP="009D70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9D70DE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ผลลัพธ์การเรียนรู้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9CACB" w14:textId="77777777" w:rsidR="009D70DE" w:rsidRPr="009D70DE" w:rsidRDefault="00740AA8" w:rsidP="009D70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วิธีการสอน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5AC4E" w14:textId="77777777" w:rsidR="009D70DE" w:rsidRPr="009D70DE" w:rsidRDefault="00740AA8" w:rsidP="009D70D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740AA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9D70DE" w:rsidRPr="009D70DE" w14:paraId="6F132E1D" w14:textId="77777777" w:rsidTr="00EF3F6B">
        <w:trPr>
          <w:trHeight w:val="20"/>
        </w:trPr>
        <w:tc>
          <w:tcPr>
            <w:tcW w:w="1843" w:type="dxa"/>
            <w:shd w:val="clear" w:color="auto" w:fill="auto"/>
          </w:tcPr>
          <w:p w14:paraId="082CEEC3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CLO</w:t>
            </w:r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>1 ..................</w:t>
            </w:r>
          </w:p>
        </w:tc>
        <w:tc>
          <w:tcPr>
            <w:tcW w:w="4536" w:type="dxa"/>
            <w:shd w:val="clear" w:color="auto" w:fill="auto"/>
          </w:tcPr>
          <w:p w14:paraId="3ED06E4E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ตัวอย่าง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ab/>
              <w:t xml:space="preserve">วิธีจัดการเรียนการสอน เช่น </w:t>
            </w:r>
          </w:p>
          <w:p w14:paraId="5D247A67" w14:textId="77777777" w:rsidR="009D70DE" w:rsidRPr="009D70DE" w:rsidRDefault="009D70DE" w:rsidP="009D70DE">
            <w:pPr>
              <w:numPr>
                <w:ilvl w:val="0"/>
                <w:numId w:val="19"/>
              </w:numPr>
              <w:ind w:left="178" w:hanging="178"/>
              <w:contextualSpacing/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การบรรยาย (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Lecture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)</w:t>
            </w:r>
          </w:p>
          <w:p w14:paraId="5B78B9FA" w14:textId="77777777" w:rsidR="009D70DE" w:rsidRPr="009D70DE" w:rsidRDefault="009D70DE" w:rsidP="009D70DE">
            <w:pPr>
              <w:numPr>
                <w:ilvl w:val="0"/>
                <w:numId w:val="19"/>
              </w:numPr>
              <w:ind w:left="178" w:hanging="178"/>
              <w:contextualSpacing/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การบรรยายเชิงอภิปราย (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Lecture and discussion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)</w:t>
            </w:r>
          </w:p>
          <w:p w14:paraId="41838FA0" w14:textId="77777777" w:rsidR="009D70DE" w:rsidRPr="009D70DE" w:rsidRDefault="009D70DE" w:rsidP="009D70DE">
            <w:pPr>
              <w:numPr>
                <w:ilvl w:val="0"/>
                <w:numId w:val="19"/>
              </w:numPr>
              <w:ind w:left="178" w:hanging="178"/>
              <w:contextualSpacing/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การระดมสมอง และการอภิปรายกรณีศึกษาเพื่อให้รู้จักการวิเคราะห์ และการแก้ปัญหา (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Brainstorming and discussion of case study so that students learn to analyze and solve problems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 xml:space="preserve">) </w:t>
            </w:r>
          </w:p>
          <w:p w14:paraId="6F29C4DD" w14:textId="77777777" w:rsidR="009D70DE" w:rsidRPr="009D70DE" w:rsidRDefault="009D70DE" w:rsidP="009D70DE">
            <w:pPr>
              <w:numPr>
                <w:ilvl w:val="0"/>
                <w:numId w:val="19"/>
              </w:numPr>
              <w:ind w:left="178" w:hanging="178"/>
              <w:contextualSpacing/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การสรุปประเด็นสำคัญ หรือการนำเสนอ</w:t>
            </w:r>
          </w:p>
          <w:p w14:paraId="30724706" w14:textId="77777777" w:rsidR="009D70DE" w:rsidRPr="009D70DE" w:rsidRDefault="009D70DE" w:rsidP="009D70DE">
            <w:pPr>
              <w:ind w:left="178"/>
              <w:contextualSpacing/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ผลของการสืบค้นหรือผลของงานที่ได้รับมอบหมาย</w:t>
            </w:r>
          </w:p>
          <w:p w14:paraId="2B1B8B05" w14:textId="77777777" w:rsidR="009D70DE" w:rsidRPr="009D70DE" w:rsidRDefault="009D70DE" w:rsidP="009D70DE">
            <w:pPr>
              <w:ind w:left="178"/>
              <w:contextualSpacing/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(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Making a summary of the main points or presentation of the results of researching or the assigned tasks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)</w:t>
            </w:r>
          </w:p>
          <w:p w14:paraId="5AB1107D" w14:textId="77777777" w:rsidR="009D70DE" w:rsidRPr="009D70DE" w:rsidRDefault="009D70DE" w:rsidP="009D70DE">
            <w:pPr>
              <w:numPr>
                <w:ilvl w:val="0"/>
                <w:numId w:val="19"/>
              </w:numPr>
              <w:ind w:left="178" w:hanging="178"/>
              <w:contextualSpacing/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proofErr w:type="spellStart"/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อื่นๆ</w:t>
            </w:r>
            <w:proofErr w:type="spellEnd"/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 xml:space="preserve"> (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Others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 xml:space="preserve">) ………………                     </w:t>
            </w:r>
          </w:p>
        </w:tc>
        <w:tc>
          <w:tcPr>
            <w:tcW w:w="3289" w:type="dxa"/>
            <w:shd w:val="clear" w:color="auto" w:fill="auto"/>
          </w:tcPr>
          <w:p w14:paraId="55D264CC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ตัวอย่าง การวัดผลการเรียน (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Evaluation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)</w:t>
            </w:r>
          </w:p>
          <w:p w14:paraId="0371DAB4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การประเมินความรู้ทางวิชาการ</w:t>
            </w:r>
          </w:p>
          <w:p w14:paraId="41DFD0C8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(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Assessment of academic knowledge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)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ab/>
            </w:r>
          </w:p>
          <w:p w14:paraId="425954A2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การประเมินการทำงานหรือกิจกรรมในชั้นเรียน</w:t>
            </w:r>
          </w:p>
          <w:p w14:paraId="7810ABBB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(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Assessment of work or classroom activities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)</w:t>
            </w:r>
          </w:p>
          <w:p w14:paraId="32991FD1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การประเมินผลงานที่ได้มอบหมาย</w:t>
            </w:r>
          </w:p>
          <w:p w14:paraId="37666A92" w14:textId="77777777" w:rsidR="009D70DE" w:rsidRPr="009D70DE" w:rsidRDefault="009D70DE" w:rsidP="009D70DE">
            <w:pPr>
              <w:ind w:right="-83"/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(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Assessment of the assigned tasks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 xml:space="preserve">)                                    </w:t>
            </w:r>
          </w:p>
        </w:tc>
      </w:tr>
      <w:tr w:rsidR="009D70DE" w:rsidRPr="009D70DE" w14:paraId="05A83797" w14:textId="77777777" w:rsidTr="00EF3F6B">
        <w:trPr>
          <w:trHeight w:val="20"/>
        </w:trPr>
        <w:tc>
          <w:tcPr>
            <w:tcW w:w="1843" w:type="dxa"/>
            <w:shd w:val="clear" w:color="auto" w:fill="auto"/>
          </w:tcPr>
          <w:p w14:paraId="4DDD0EE3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CLO</w:t>
            </w:r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>2 ..................</w:t>
            </w:r>
          </w:p>
        </w:tc>
        <w:tc>
          <w:tcPr>
            <w:tcW w:w="4536" w:type="dxa"/>
            <w:shd w:val="clear" w:color="auto" w:fill="auto"/>
          </w:tcPr>
          <w:p w14:paraId="3490FA26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</w:pPr>
          </w:p>
        </w:tc>
        <w:tc>
          <w:tcPr>
            <w:tcW w:w="3289" w:type="dxa"/>
            <w:shd w:val="clear" w:color="auto" w:fill="auto"/>
          </w:tcPr>
          <w:p w14:paraId="38D95BEC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</w:pPr>
          </w:p>
        </w:tc>
      </w:tr>
    </w:tbl>
    <w:p w14:paraId="216960F1" w14:textId="77777777" w:rsidR="009D70DE" w:rsidRPr="009D70DE" w:rsidRDefault="009D70DE" w:rsidP="009D70DE">
      <w:pPr>
        <w:spacing w:before="240" w:after="120"/>
        <w:jc w:val="center"/>
        <w:outlineLvl w:val="8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หมวดที่ </w:t>
      </w:r>
      <w:r w:rsidR="00246E6A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4 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แผนการสอนและการประเมินผล</w:t>
      </w:r>
    </w:p>
    <w:p w14:paraId="62B8C328" w14:textId="32E6C215" w:rsidR="009D70DE" w:rsidRPr="009D70DE" w:rsidRDefault="009D70DE" w:rsidP="009D70DE">
      <w:pPr>
        <w:numPr>
          <w:ilvl w:val="0"/>
          <w:numId w:val="18"/>
        </w:numPr>
        <w:tabs>
          <w:tab w:val="left" w:pos="360"/>
        </w:tabs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="006106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523CBEA" w14:textId="59B06383" w:rsidR="009D70DE" w:rsidRDefault="009D70DE" w:rsidP="009D70DE">
      <w:pPr>
        <w:tabs>
          <w:tab w:val="left" w:pos="360"/>
        </w:tabs>
        <w:ind w:left="360"/>
        <w:rPr>
          <w:rFonts w:ascii="TH SarabunPSK" w:hAnsi="TH SarabunPSK" w:cs="TH SarabunPSK"/>
          <w:color w:val="548DD4"/>
          <w:sz w:val="32"/>
          <w:szCs w:val="32"/>
        </w:rPr>
      </w:pP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>(ระบุหัวข้อ/รายละเอียด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ในแต่ละหัวข้อ/รายละเอียดของรายวิชา)</w:t>
      </w:r>
    </w:p>
    <w:p w14:paraId="5EE68828" w14:textId="36889AF5" w:rsidR="006106F7" w:rsidRPr="009D70DE" w:rsidRDefault="006106F7" w:rsidP="009D70DE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</w:pPr>
      <w:r w:rsidRPr="006106F7">
        <w:rPr>
          <w:rFonts w:ascii="TH SarabunPSK" w:hAnsi="TH SarabunPSK" w:cs="TH SarabunPSK" w:hint="cs"/>
          <w:b/>
          <w:bCs/>
          <w:color w:val="548DD4"/>
          <w:sz w:val="32"/>
          <w:szCs w:val="32"/>
          <w:u w:val="single"/>
          <w:cs/>
        </w:rPr>
        <w:t>ต้องรวมแล้วได้ 15 สัปดาห์ ไม่รวมสอบ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2503"/>
        <w:gridCol w:w="1004"/>
        <w:gridCol w:w="1008"/>
        <w:gridCol w:w="2607"/>
        <w:gridCol w:w="1557"/>
      </w:tblGrid>
      <w:tr w:rsidR="009D70DE" w:rsidRPr="009D70DE" w14:paraId="09095373" w14:textId="77777777" w:rsidTr="00EF3F6B">
        <w:trPr>
          <w:tblHeader/>
        </w:trPr>
        <w:tc>
          <w:tcPr>
            <w:tcW w:w="558" w:type="pct"/>
            <w:vMerge w:val="restart"/>
            <w:vAlign w:val="center"/>
          </w:tcPr>
          <w:p w14:paraId="2952CFEA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281" w:type="pct"/>
            <w:vMerge w:val="restart"/>
            <w:vAlign w:val="center"/>
          </w:tcPr>
          <w:p w14:paraId="68FEF9CE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030" w:type="pct"/>
            <w:gridSpan w:val="2"/>
            <w:vAlign w:val="center"/>
          </w:tcPr>
          <w:p w14:paraId="18C23DB6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1334" w:type="pct"/>
            <w:vMerge w:val="restart"/>
            <w:vAlign w:val="center"/>
          </w:tcPr>
          <w:p w14:paraId="6EC63BD7" w14:textId="77777777" w:rsidR="009D70DE" w:rsidRPr="009D70DE" w:rsidRDefault="009D70DE" w:rsidP="009D70DE">
            <w:pPr>
              <w:ind w:right="-3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797" w:type="pct"/>
            <w:vMerge w:val="restart"/>
            <w:vAlign w:val="center"/>
          </w:tcPr>
          <w:p w14:paraId="45F2A74F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9D70DE" w:rsidRPr="009D70DE" w14:paraId="2F575208" w14:textId="77777777" w:rsidTr="00EF3F6B">
        <w:trPr>
          <w:tblHeader/>
        </w:trPr>
        <w:tc>
          <w:tcPr>
            <w:tcW w:w="558" w:type="pct"/>
            <w:vMerge/>
            <w:vAlign w:val="center"/>
          </w:tcPr>
          <w:p w14:paraId="45D31CC6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pct"/>
            <w:vMerge/>
            <w:vAlign w:val="center"/>
          </w:tcPr>
          <w:p w14:paraId="4F03A208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pct"/>
            <w:vAlign w:val="center"/>
          </w:tcPr>
          <w:p w14:paraId="596BFF65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16" w:type="pct"/>
            <w:vAlign w:val="center"/>
          </w:tcPr>
          <w:p w14:paraId="1F31B483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334" w:type="pct"/>
            <w:vMerge/>
            <w:vAlign w:val="center"/>
          </w:tcPr>
          <w:p w14:paraId="50E6D1DE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7" w:type="pct"/>
            <w:vMerge/>
            <w:vAlign w:val="center"/>
          </w:tcPr>
          <w:p w14:paraId="420E080A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D70DE" w:rsidRPr="009D70DE" w14:paraId="13552B7E" w14:textId="77777777" w:rsidTr="00EF3F6B">
        <w:tc>
          <w:tcPr>
            <w:tcW w:w="558" w:type="pct"/>
          </w:tcPr>
          <w:p w14:paraId="43F2D40C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81" w:type="pct"/>
          </w:tcPr>
          <w:p w14:paraId="55BDB3B7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69A447C6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5E625E08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7EBE3058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61519F32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5E394E92" w14:textId="77777777" w:rsidTr="00EF3F6B">
        <w:tc>
          <w:tcPr>
            <w:tcW w:w="558" w:type="pct"/>
          </w:tcPr>
          <w:p w14:paraId="45722A95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81" w:type="pct"/>
          </w:tcPr>
          <w:p w14:paraId="47D87D9B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5757773A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5185D6B1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168A305A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4E6D9D53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2915FC14" w14:textId="77777777" w:rsidTr="00EF3F6B">
        <w:tc>
          <w:tcPr>
            <w:tcW w:w="558" w:type="pct"/>
          </w:tcPr>
          <w:p w14:paraId="57881393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81" w:type="pct"/>
          </w:tcPr>
          <w:p w14:paraId="1A63D4C2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02E5CE9A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45339F4B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6872E6AC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1B0850F1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74C7A538" w14:textId="77777777" w:rsidTr="00EF3F6B">
        <w:tc>
          <w:tcPr>
            <w:tcW w:w="558" w:type="pct"/>
          </w:tcPr>
          <w:p w14:paraId="4B744C87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81" w:type="pct"/>
          </w:tcPr>
          <w:p w14:paraId="47A8B8E6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2ECA31F0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1DEA8A9F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49D4C5B6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02B1A9B1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1D1C334E" w14:textId="77777777" w:rsidTr="00EF3F6B">
        <w:tc>
          <w:tcPr>
            <w:tcW w:w="558" w:type="pct"/>
          </w:tcPr>
          <w:p w14:paraId="2A1A3ED9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81" w:type="pct"/>
          </w:tcPr>
          <w:p w14:paraId="4BE9CBCB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633C1717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134EC039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4F310FA4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2831E49D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19487466" w14:textId="77777777" w:rsidTr="00EF3F6B">
        <w:tc>
          <w:tcPr>
            <w:tcW w:w="558" w:type="pct"/>
          </w:tcPr>
          <w:p w14:paraId="5DE8E9C3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81" w:type="pct"/>
          </w:tcPr>
          <w:p w14:paraId="4B5CC10B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4066AFB8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3E6FEED3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6729EB58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4E366EE0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25253560" w14:textId="77777777" w:rsidTr="00EF3F6B">
        <w:tc>
          <w:tcPr>
            <w:tcW w:w="558" w:type="pct"/>
          </w:tcPr>
          <w:p w14:paraId="0BA62B8C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81" w:type="pct"/>
          </w:tcPr>
          <w:p w14:paraId="00E16012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612F4D95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6EC02C10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5D674C6F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5EEC2A72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669B414A" w14:textId="77777777" w:rsidTr="00EF3F6B">
        <w:tc>
          <w:tcPr>
            <w:tcW w:w="558" w:type="pct"/>
          </w:tcPr>
          <w:p w14:paraId="1F7D752D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81" w:type="pct"/>
          </w:tcPr>
          <w:p w14:paraId="2B04F5E6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785A3505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37B0F10F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1A1CAA30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58B9AFD4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16CBD6E7" w14:textId="77777777" w:rsidTr="00EF3F6B">
        <w:tc>
          <w:tcPr>
            <w:tcW w:w="558" w:type="pct"/>
          </w:tcPr>
          <w:p w14:paraId="6D249596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81" w:type="pct"/>
          </w:tcPr>
          <w:p w14:paraId="2F8B964D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1911D6BA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5C674D60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0210315F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4242C6A7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7DAD26A7" w14:textId="77777777" w:rsidTr="00EF3F6B">
        <w:tc>
          <w:tcPr>
            <w:tcW w:w="558" w:type="pct"/>
          </w:tcPr>
          <w:p w14:paraId="25002B6B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81" w:type="pct"/>
          </w:tcPr>
          <w:p w14:paraId="128E7700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7E77E747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58F09C68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21AD2750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0AC9E043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08446518" w14:textId="77777777" w:rsidTr="00EF3F6B">
        <w:tc>
          <w:tcPr>
            <w:tcW w:w="558" w:type="pct"/>
          </w:tcPr>
          <w:p w14:paraId="76B0DD56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lastRenderedPageBreak/>
              <w:t>11</w:t>
            </w:r>
          </w:p>
        </w:tc>
        <w:tc>
          <w:tcPr>
            <w:tcW w:w="1281" w:type="pct"/>
          </w:tcPr>
          <w:p w14:paraId="7A281211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6E4A10AE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2A6EE2D1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7B002C49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50AFEDD8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4195D759" w14:textId="77777777" w:rsidTr="00EF3F6B">
        <w:tc>
          <w:tcPr>
            <w:tcW w:w="558" w:type="pct"/>
          </w:tcPr>
          <w:p w14:paraId="42E6F33B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81" w:type="pct"/>
          </w:tcPr>
          <w:p w14:paraId="310DEA0A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7DD83FAC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6C0F929B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2C783E85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1C0331AF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30139068" w14:textId="77777777" w:rsidTr="00EF3F6B">
        <w:tc>
          <w:tcPr>
            <w:tcW w:w="558" w:type="pct"/>
          </w:tcPr>
          <w:p w14:paraId="2C7343D4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81" w:type="pct"/>
          </w:tcPr>
          <w:p w14:paraId="5CFDF554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15B98523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09355F98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5FA0EF75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3C0F3FE9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2E00F9C8" w14:textId="77777777" w:rsidTr="00EF3F6B">
        <w:tc>
          <w:tcPr>
            <w:tcW w:w="558" w:type="pct"/>
          </w:tcPr>
          <w:p w14:paraId="7997B98C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81" w:type="pct"/>
          </w:tcPr>
          <w:p w14:paraId="4CB632E9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04CBE2A6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1CC2B128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7412FD81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179443FD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0C8DDA54" w14:textId="77777777" w:rsidTr="00EF3F6B">
        <w:tc>
          <w:tcPr>
            <w:tcW w:w="558" w:type="pct"/>
          </w:tcPr>
          <w:p w14:paraId="767B4252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81" w:type="pct"/>
          </w:tcPr>
          <w:p w14:paraId="71AC4DBB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pct"/>
          </w:tcPr>
          <w:p w14:paraId="7A2EE834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748F1B08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pct"/>
          </w:tcPr>
          <w:p w14:paraId="310D03C2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5B55FB12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0DE" w:rsidRPr="009D70DE" w14:paraId="5C187A09" w14:textId="77777777" w:rsidTr="00EF3F6B">
        <w:tc>
          <w:tcPr>
            <w:tcW w:w="1839" w:type="pct"/>
            <w:gridSpan w:val="2"/>
          </w:tcPr>
          <w:p w14:paraId="38FD7480" w14:textId="77777777" w:rsidR="009D70DE" w:rsidRPr="009D70DE" w:rsidRDefault="009D70DE" w:rsidP="009D70D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D70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14" w:type="pct"/>
          </w:tcPr>
          <w:p w14:paraId="6E6B1DE0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pct"/>
          </w:tcPr>
          <w:p w14:paraId="1E66103D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1" w:type="pct"/>
            <w:gridSpan w:val="2"/>
          </w:tcPr>
          <w:p w14:paraId="4C89C35C" w14:textId="77777777" w:rsidR="009D70DE" w:rsidRPr="009D70DE" w:rsidRDefault="009D70DE" w:rsidP="009D70D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0E8E67" w14:textId="77777777" w:rsidR="009D70DE" w:rsidRPr="009D70DE" w:rsidRDefault="009D70DE" w:rsidP="009D70DE">
      <w:pPr>
        <w:numPr>
          <w:ilvl w:val="0"/>
          <w:numId w:val="18"/>
        </w:numPr>
        <w:tabs>
          <w:tab w:val="left" w:pos="360"/>
        </w:tabs>
        <w:spacing w:before="120"/>
        <w:ind w:right="-140"/>
        <w:rPr>
          <w:rFonts w:ascii="TH SarabunPSK" w:hAnsi="TH SarabunPSK" w:cs="TH SarabunPSK"/>
          <w:color w:val="548DD4"/>
          <w:sz w:val="32"/>
          <w:szCs w:val="32"/>
          <w:cs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 xml:space="preserve"> </w:t>
      </w: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br/>
        <w:t>(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9D70DE">
        <w:rPr>
          <w:rFonts w:ascii="TH SarabunPSK" w:hAnsi="TH SarabunPSK" w:cs="TH SarabunPSK"/>
          <w:color w:val="548DD4"/>
          <w:sz w:val="32"/>
          <w:szCs w:val="32"/>
        </w:rPr>
        <w:t>Curriculum Mapping</w:t>
      </w: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>) ตามที่กำหนดในรายละเอียดของหลักสูตร สัปดาห์ที่ประเมินและสัดส่วนของการประเมิน)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2269"/>
        <w:gridCol w:w="1702"/>
        <w:gridCol w:w="2544"/>
      </w:tblGrid>
      <w:tr w:rsidR="009D70DE" w:rsidRPr="009D70DE" w14:paraId="73649237" w14:textId="77777777" w:rsidTr="005262F1">
        <w:trPr>
          <w:trHeight w:val="512"/>
          <w:tblHeader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C4CE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064D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0D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8E5D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36C7" w14:textId="77777777" w:rsid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5D28702F" w14:textId="01438F0E" w:rsidR="005262F1" w:rsidRPr="009D70DE" w:rsidRDefault="005262F1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D70DE" w:rsidRPr="009D70DE" w14:paraId="765F4B4C" w14:textId="77777777" w:rsidTr="005262F1">
        <w:trPr>
          <w:trHeight w:val="26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2B55" w14:textId="77777777" w:rsidR="009D70DE" w:rsidRPr="009D70DE" w:rsidRDefault="009D70DE" w:rsidP="005262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CLO</w:t>
            </w:r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>1 ..................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56AF" w14:textId="77777777" w:rsidR="009D70DE" w:rsidRPr="009D70DE" w:rsidRDefault="009D70DE" w:rsidP="009D70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CAF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21B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</w:tr>
      <w:tr w:rsidR="009D70DE" w:rsidRPr="009D70DE" w14:paraId="53BF711C" w14:textId="77777777" w:rsidTr="005262F1">
        <w:trPr>
          <w:trHeight w:val="26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C7A" w14:textId="77777777" w:rsidR="009D70DE" w:rsidRPr="009D70DE" w:rsidRDefault="009D70DE" w:rsidP="005262F1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CLO</w:t>
            </w:r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>2 ..................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68D" w14:textId="77777777" w:rsidR="009D70DE" w:rsidRPr="009D70DE" w:rsidRDefault="009D70DE" w:rsidP="009D70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E15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3D1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</w:tr>
    </w:tbl>
    <w:p w14:paraId="7263267F" w14:textId="77777777" w:rsidR="009D70DE" w:rsidRPr="009D70DE" w:rsidRDefault="009D70DE" w:rsidP="009D70DE">
      <w:pPr>
        <w:rPr>
          <w:rFonts w:ascii="TH SarabunPSK" w:hAnsi="TH SarabunPSK" w:cs="TH SarabunPSK"/>
          <w:sz w:val="32"/>
          <w:szCs w:val="32"/>
        </w:rPr>
      </w:pPr>
    </w:p>
    <w:p w14:paraId="60C8C27B" w14:textId="77777777" w:rsidR="009D70DE" w:rsidRPr="009D70DE" w:rsidRDefault="009D70DE" w:rsidP="009D70DE">
      <w:pPr>
        <w:jc w:val="center"/>
        <w:outlineLvl w:val="4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40553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ทรัพยากรประกอบการเรียนการสอน</w:t>
      </w:r>
    </w:p>
    <w:p w14:paraId="10D9DBB4" w14:textId="23C07451" w:rsidR="009D70DE" w:rsidRPr="0036697F" w:rsidRDefault="009D70DE" w:rsidP="0036697F">
      <w:pPr>
        <w:pStyle w:val="a8"/>
        <w:numPr>
          <w:ilvl w:val="0"/>
          <w:numId w:val="22"/>
        </w:numPr>
        <w:tabs>
          <w:tab w:val="left" w:pos="36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697F">
        <w:rPr>
          <w:rFonts w:ascii="TH SarabunPSK" w:hAnsi="TH SarabunPSK" w:cs="TH SarabunPSK"/>
          <w:b/>
          <w:bCs/>
          <w:sz w:val="32"/>
          <w:szCs w:val="32"/>
          <w:cs/>
        </w:rPr>
        <w:t>ตำราและเอกสารหลัก</w:t>
      </w:r>
      <w:r w:rsidR="0036697F" w:rsidRPr="0036697F">
        <w:rPr>
          <w:rFonts w:ascii="TH SarabunPSK" w:hAnsi="TH SarabunPSK" w:cs="TH SarabunPSK"/>
          <w:b/>
          <w:bCs/>
          <w:sz w:val="32"/>
          <w:szCs w:val="32"/>
          <w:cs/>
        </w:rPr>
        <w:t>หรือเอกสารและข้อมูลสำคัญ หรือแหล่งสืบค้นเอกสารและข้อมูลแนะนำ</w:t>
      </w:r>
    </w:p>
    <w:p w14:paraId="04514A1A" w14:textId="4486CDEF" w:rsidR="0036697F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color w:val="548DD4"/>
          <w:sz w:val="32"/>
          <w:szCs w:val="32"/>
          <w:cs/>
        </w:rPr>
      </w:pP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>(ระบุตำราและเอกสารหลักที่ใช้ในการเรียนการสอน</w:t>
      </w:r>
      <w:r w:rsidR="0036697F">
        <w:rPr>
          <w:rFonts w:ascii="TH SarabunPSK" w:hAnsi="TH SarabunPSK" w:cs="TH SarabunPSK" w:hint="cs"/>
          <w:color w:val="548DD4"/>
          <w:sz w:val="32"/>
          <w:szCs w:val="32"/>
          <w:cs/>
        </w:rPr>
        <w:t xml:space="preserve"> หรือ</w:t>
      </w:r>
      <w:r w:rsidR="0036697F" w:rsidRPr="0036697F">
        <w:rPr>
          <w:rFonts w:ascii="TH SarabunPSK" w:hAnsi="TH SarabunPSK" w:cs="TH SarabunPSK"/>
          <w:color w:val="548DD4"/>
          <w:sz w:val="32"/>
          <w:szCs w:val="32"/>
          <w:cs/>
        </w:rPr>
        <w:t>เอกสารและข้อมูลสำคัญ</w:t>
      </w:r>
      <w:r w:rsidR="0036697F">
        <w:rPr>
          <w:rFonts w:ascii="TH SarabunPSK" w:hAnsi="TH SarabunPSK" w:cs="TH SarabunPSK"/>
          <w:color w:val="548DD4"/>
          <w:sz w:val="32"/>
          <w:szCs w:val="32"/>
        </w:rPr>
        <w:t xml:space="preserve"> </w:t>
      </w:r>
      <w:r w:rsidR="0036697F">
        <w:rPr>
          <w:rFonts w:ascii="TH SarabunPSK" w:hAnsi="TH SarabunPSK" w:cs="TH SarabunPSK" w:hint="cs"/>
          <w:color w:val="548DD4"/>
          <w:sz w:val="32"/>
          <w:szCs w:val="32"/>
          <w:cs/>
        </w:rPr>
        <w:t>หรือแหล่งสืบค้น</w:t>
      </w:r>
      <w:r w:rsidR="0036697F" w:rsidRPr="0036697F">
        <w:rPr>
          <w:rFonts w:ascii="TH SarabunPSK" w:hAnsi="TH SarabunPSK" w:cs="TH SarabunPSK"/>
          <w:color w:val="548DD4"/>
          <w:sz w:val="32"/>
          <w:szCs w:val="32"/>
          <w:cs/>
        </w:rPr>
        <w:t>เอกสารและข้อมูลแนะนำ</w:t>
      </w:r>
      <w:r w:rsidR="0036697F">
        <w:rPr>
          <w:rFonts w:ascii="TH SarabunPSK" w:hAnsi="TH SarabunPSK" w:cs="TH SarabunPSK" w:hint="cs"/>
          <w:color w:val="548DD4"/>
          <w:sz w:val="32"/>
          <w:szCs w:val="32"/>
          <w:cs/>
        </w:rPr>
        <w:t xml:space="preserve"> อย่างน้อยจำนวน 1 รายการ)</w:t>
      </w:r>
    </w:p>
    <w:p w14:paraId="51D03159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B01FC59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0AB012D2" w14:textId="77777777" w:rsidR="009D70DE" w:rsidRPr="009D70DE" w:rsidRDefault="009D70DE" w:rsidP="009D70DE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0228C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1FCEB039" w14:textId="77777777" w:rsidR="009D70DE" w:rsidRPr="009D70DE" w:rsidRDefault="009D70DE" w:rsidP="009D70DE">
      <w:pPr>
        <w:tabs>
          <w:tab w:val="left" w:pos="360"/>
        </w:tabs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70D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574B3B72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C345BDA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FB4B96C" w14:textId="77777777" w:rsidR="009D70DE" w:rsidRPr="009D70DE" w:rsidRDefault="009D70DE" w:rsidP="009D70DE">
      <w:pPr>
        <w:tabs>
          <w:tab w:val="left" w:pos="360"/>
        </w:tabs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70D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</w:p>
    <w:p w14:paraId="533A4E8F" w14:textId="77777777" w:rsidR="009D70DE" w:rsidRPr="009D70DE" w:rsidRDefault="009D70DE" w:rsidP="009D70DE">
      <w:pPr>
        <w:tabs>
          <w:tab w:val="left" w:pos="360"/>
        </w:tabs>
        <w:ind w:left="720" w:right="2"/>
        <w:rPr>
          <w:rFonts w:ascii="TH SarabunPSK" w:hAnsi="TH SarabunPSK" w:cs="TH SarabunPSK"/>
          <w:color w:val="548DD4"/>
          <w:sz w:val="32"/>
          <w:szCs w:val="32"/>
          <w:cs/>
        </w:rPr>
      </w:pP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>(ระบุวิธีการประเมินที่จะได้ข้อมูลการสอน เช่น จากผู้สังเกตการณ์  หรือทีมผู้สอน หรือผลการเรียนของนักศึกษา  เป็นต้น)</w:t>
      </w:r>
    </w:p>
    <w:p w14:paraId="7EE49432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216309C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853A09F" w14:textId="77777777" w:rsidR="009D70DE" w:rsidRPr="009D70DE" w:rsidRDefault="009D70DE" w:rsidP="009D70DE">
      <w:pPr>
        <w:tabs>
          <w:tab w:val="left" w:pos="360"/>
        </w:tabs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การปรับปรุงการสอน </w:t>
      </w:r>
    </w:p>
    <w:p w14:paraId="4B45C655" w14:textId="77777777" w:rsidR="009D70DE" w:rsidRPr="009D70DE" w:rsidRDefault="009D70DE" w:rsidP="009D70DE">
      <w:pPr>
        <w:tabs>
          <w:tab w:val="left" w:pos="360"/>
        </w:tabs>
        <w:ind w:left="720" w:right="143"/>
        <w:rPr>
          <w:rFonts w:ascii="TH SarabunPSK" w:hAnsi="TH SarabunPSK" w:cs="TH SarabunPSK"/>
          <w:color w:val="548DD4"/>
          <w:sz w:val="32"/>
          <w:szCs w:val="32"/>
          <w:cs/>
        </w:rPr>
      </w:pP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>(อธิบายกลไกและวิธีการปรับปรุงการสอน เช่น คณะ/ภาควิชามีการกำหนดกลไกและวิธีการปรับปรุงการสอนได้อย่างไรบ้าง การวิจัยในชั้นเรียน การประชุมเชิงปฏิบัติการเพื่อพัฒนาการเรียนการสอน เป็นต้น)</w:t>
      </w:r>
    </w:p>
    <w:p w14:paraId="4ED68B29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7A58D65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52E2BF1" w14:textId="77777777" w:rsidR="009D70DE" w:rsidRPr="009D70DE" w:rsidRDefault="009D70DE" w:rsidP="009D70DE">
      <w:pPr>
        <w:tabs>
          <w:tab w:val="left" w:pos="360"/>
        </w:tabs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175884A2" w14:textId="77777777" w:rsidR="009D70DE" w:rsidRPr="009D70DE" w:rsidRDefault="009D70DE" w:rsidP="009D70DE">
      <w:pPr>
        <w:tabs>
          <w:tab w:val="left" w:pos="360"/>
        </w:tabs>
        <w:ind w:left="720" w:right="143"/>
        <w:rPr>
          <w:rFonts w:ascii="TH SarabunPSK" w:hAnsi="TH SarabunPSK" w:cs="TH SarabunPSK"/>
          <w:color w:val="548DD4"/>
          <w:sz w:val="32"/>
          <w:szCs w:val="32"/>
          <w:cs/>
        </w:rPr>
      </w:pP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>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 เช่น  ทวนสอบจากคะแนนข้อสอบ  หรืองานที่มอบหมาย  กระบวนการอาจจะต่างกันไปสำหรับรายวิชาที่แตกต่างกัน  หรือสำหรับมาตรฐานผลการเรียนรู้แต่ละด้าน)</w:t>
      </w:r>
    </w:p>
    <w:p w14:paraId="39E50AA7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2D66D4E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72C0B80" w14:textId="77777777" w:rsidR="009D70DE" w:rsidRPr="009D70DE" w:rsidRDefault="009D70DE" w:rsidP="009D70DE">
      <w:pPr>
        <w:tabs>
          <w:tab w:val="left" w:pos="360"/>
        </w:tabs>
        <w:spacing w:before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ab/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0FC1EFE4" w14:textId="77777777" w:rsidR="009D70DE" w:rsidRPr="009D70DE" w:rsidRDefault="009D70DE" w:rsidP="009D70DE">
      <w:pPr>
        <w:tabs>
          <w:tab w:val="left" w:pos="360"/>
        </w:tabs>
        <w:ind w:left="720" w:right="143"/>
        <w:rPr>
          <w:rFonts w:ascii="TH SarabunPSK" w:hAnsi="TH SarabunPSK" w:cs="TH SarabunPSK"/>
          <w:color w:val="548DD4"/>
          <w:sz w:val="32"/>
          <w:szCs w:val="32"/>
          <w:cs/>
        </w:rPr>
      </w:pPr>
      <w:r w:rsidRPr="009D70DE">
        <w:rPr>
          <w:rFonts w:ascii="TH SarabunPSK" w:hAnsi="TH SarabunPSK" w:cs="TH SarabunPSK"/>
          <w:color w:val="548DD4"/>
          <w:sz w:val="32"/>
          <w:szCs w:val="32"/>
          <w:cs/>
        </w:rPr>
        <w:t xml:space="preserve"> (อธิบายกระบวนการในการนำข้อมูลที่ได้จากการประเมินจากข้อ 1 และ 2 มาวางแผนเพื่อปรับปรุงคุณภาพ)</w:t>
      </w:r>
    </w:p>
    <w:p w14:paraId="1E1CAEC2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D691368" w14:textId="77777777" w:rsidR="009D70DE" w:rsidRPr="009D70DE" w:rsidRDefault="009D70DE" w:rsidP="009D70DE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9D70D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D70D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531A48D5" w14:textId="77777777" w:rsidR="000228C6" w:rsidRDefault="000228C6">
      <w:pPr>
        <w:spacing w:after="200" w:line="276" w:lineRule="auto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</w:p>
    <w:p w14:paraId="3268FB3B" w14:textId="77777777" w:rsidR="009D70DE" w:rsidRPr="009D70DE" w:rsidRDefault="009D70DE" w:rsidP="009D70DE">
      <w:pPr>
        <w:tabs>
          <w:tab w:val="left" w:pos="5418"/>
          <w:tab w:val="left" w:pos="9720"/>
        </w:tabs>
        <w:autoSpaceDE w:val="0"/>
        <w:autoSpaceDN w:val="0"/>
        <w:adjustRightInd w:val="0"/>
        <w:spacing w:before="240" w:after="240" w:line="340" w:lineRule="exact"/>
        <w:ind w:right="342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D70D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ภาคผนวก</w:t>
      </w:r>
    </w:p>
    <w:p w14:paraId="007AD6D6" w14:textId="77777777" w:rsidR="009D70DE" w:rsidRPr="009D70DE" w:rsidRDefault="009D70DE" w:rsidP="009D70DE">
      <w:pPr>
        <w:ind w:left="90" w:right="-40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รายวิชา (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3907F67" w14:textId="77777777" w:rsidR="009D70DE" w:rsidRPr="009D70DE" w:rsidRDefault="009D70DE" w:rsidP="009D70DE">
      <w:pPr>
        <w:ind w:right="-169"/>
        <w:rPr>
          <w:rFonts w:ascii="TH SarabunPSK" w:hAnsi="TH SarabunPSK" w:cs="TH SarabunPSK"/>
          <w:color w:val="548DD4"/>
          <w:sz w:val="30"/>
          <w:szCs w:val="30"/>
          <w:cs/>
        </w:rPr>
      </w:pPr>
      <w:r w:rsidRPr="009D70DE">
        <w:rPr>
          <w:rFonts w:ascii="TH SarabunPSK" w:hAnsi="TH SarabunPSK" w:cs="TH SarabunPSK" w:hint="cs"/>
          <w:color w:val="548DD4"/>
          <w:sz w:val="30"/>
          <w:szCs w:val="30"/>
          <w:cs/>
        </w:rPr>
        <w:t xml:space="preserve">(สามารถปรับตารางได้ตามความเหมาะสมของหลักสูตร ทั้งนี้ ขอให้สามารถสื่อความหมายได้ตรงตาม </w:t>
      </w:r>
      <w:r w:rsidRPr="009D70DE">
        <w:rPr>
          <w:rFonts w:ascii="TH SarabunPSK" w:hAnsi="TH SarabunPSK" w:cs="TH SarabunPSK"/>
          <w:color w:val="548DD4"/>
          <w:sz w:val="30"/>
          <w:szCs w:val="30"/>
        </w:rPr>
        <w:t>Curriculum Mapping</w:t>
      </w:r>
      <w:r w:rsidRPr="009D70DE">
        <w:rPr>
          <w:rFonts w:ascii="TH SarabunPSK" w:hAnsi="TH SarabunPSK" w:cs="TH SarabunPSK" w:hint="cs"/>
          <w:color w:val="548DD4"/>
          <w:sz w:val="30"/>
          <w:szCs w:val="30"/>
          <w:cs/>
        </w:rPr>
        <w:t>)</w:t>
      </w:r>
    </w:p>
    <w:p w14:paraId="5974339C" w14:textId="77777777" w:rsidR="009D70DE" w:rsidRPr="009D70DE" w:rsidRDefault="009D70DE" w:rsidP="009D70D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9D70DE" w:rsidRPr="009D70DE" w14:paraId="409396F6" w14:textId="77777777" w:rsidTr="00EF3F6B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9ECDEEA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6F309F88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7650D28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2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3AB68EF9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0897BF53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4</w:t>
            </w:r>
          </w:p>
        </w:tc>
      </w:tr>
      <w:tr w:rsidR="009D70DE" w:rsidRPr="009D70DE" w14:paraId="13B2DE7E" w14:textId="77777777" w:rsidTr="00EF3F6B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791343F7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3234A72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BEBF106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58A4587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49A176B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68159BB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B5C507F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F88F1C0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3AF35E2" w14:textId="77777777" w:rsidR="009D70DE" w:rsidRPr="009D70DE" w:rsidRDefault="009D70DE" w:rsidP="009D70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9D70DE" w:rsidRPr="009D70DE" w14:paraId="6C6EF367" w14:textId="77777777" w:rsidTr="00EF3F6B">
        <w:trPr>
          <w:jc w:val="center"/>
        </w:trPr>
        <w:tc>
          <w:tcPr>
            <w:tcW w:w="3119" w:type="dxa"/>
            <w:shd w:val="clear" w:color="auto" w:fill="auto"/>
          </w:tcPr>
          <w:p w14:paraId="500E54E0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 xml:space="preserve">XXX </w:t>
            </w:r>
            <w:proofErr w:type="spellStart"/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xxx</w:t>
            </w:r>
            <w:proofErr w:type="spellEnd"/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 xml:space="preserve"> 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(</w:t>
            </w:r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>ราย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วิชา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 xml:space="preserve">) 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.............</w:t>
            </w:r>
          </w:p>
        </w:tc>
        <w:tc>
          <w:tcPr>
            <w:tcW w:w="796" w:type="dxa"/>
            <w:shd w:val="clear" w:color="auto" w:fill="auto"/>
          </w:tcPr>
          <w:p w14:paraId="50DAEBB1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7990C8BA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42718932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18A9264C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2C2EF100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1FE05A1A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7CED6DC2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3B98B545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70DE" w:rsidRPr="009D70DE" w14:paraId="7DF263E9" w14:textId="77777777" w:rsidTr="00EF3F6B">
        <w:trPr>
          <w:jc w:val="center"/>
        </w:trPr>
        <w:tc>
          <w:tcPr>
            <w:tcW w:w="3119" w:type="dxa"/>
            <w:shd w:val="clear" w:color="auto" w:fill="auto"/>
          </w:tcPr>
          <w:p w14:paraId="777CA05D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CLO</w:t>
            </w:r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>1 ..................</w:t>
            </w:r>
          </w:p>
        </w:tc>
        <w:tc>
          <w:tcPr>
            <w:tcW w:w="796" w:type="dxa"/>
            <w:shd w:val="clear" w:color="auto" w:fill="auto"/>
          </w:tcPr>
          <w:p w14:paraId="032109FF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25893901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1C5CAC24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2A44A437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265CA23B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4AC87984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07EA8CC1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4C268CBF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70DE" w:rsidRPr="009D70DE" w14:paraId="50683E6D" w14:textId="77777777" w:rsidTr="00EF3F6B">
        <w:trPr>
          <w:jc w:val="center"/>
        </w:trPr>
        <w:tc>
          <w:tcPr>
            <w:tcW w:w="3119" w:type="dxa"/>
            <w:shd w:val="clear" w:color="auto" w:fill="auto"/>
          </w:tcPr>
          <w:p w14:paraId="56EFCA65" w14:textId="77777777" w:rsidR="009D70DE" w:rsidRPr="009D70DE" w:rsidRDefault="009D70DE" w:rsidP="009D70DE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CLO</w:t>
            </w:r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>2 ..................</w:t>
            </w:r>
          </w:p>
        </w:tc>
        <w:tc>
          <w:tcPr>
            <w:tcW w:w="796" w:type="dxa"/>
            <w:shd w:val="clear" w:color="auto" w:fill="auto"/>
          </w:tcPr>
          <w:p w14:paraId="48345C22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1BBF5D38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1767F128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099B4DC6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260347EC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66EAFBE7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5FCEBE95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19724907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A2FADDE" w14:textId="77777777" w:rsidR="009D70DE" w:rsidRPr="009D70DE" w:rsidRDefault="009D70DE" w:rsidP="009D70DE"/>
    <w:p w14:paraId="222E086C" w14:textId="77777777" w:rsidR="009D70DE" w:rsidRPr="009D70DE" w:rsidRDefault="009D70DE" w:rsidP="009D70DE">
      <w:pPr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D70DE" w:rsidRPr="009D70DE" w14:paraId="5E6BB648" w14:textId="77777777" w:rsidTr="00EF3F6B">
        <w:tc>
          <w:tcPr>
            <w:tcW w:w="4815" w:type="dxa"/>
          </w:tcPr>
          <w:p w14:paraId="5B05EADA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0D0FA250" w14:textId="77777777" w:rsidR="009D70DE" w:rsidRPr="009D70DE" w:rsidRDefault="009D70DE" w:rsidP="009D70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BD286DE" w14:textId="77777777" w:rsidR="009D70DE" w:rsidRPr="009D70DE" w:rsidRDefault="009D70DE" w:rsidP="009D70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816" w:type="dxa"/>
          </w:tcPr>
          <w:p w14:paraId="468CC824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21E6F096" w14:textId="77777777" w:rsidR="009D70DE" w:rsidRPr="009D70DE" w:rsidRDefault="009D70DE" w:rsidP="009D70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3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3A8665C" w14:textId="77777777" w:rsidR="009D70DE" w:rsidRPr="009D70DE" w:rsidRDefault="009D70DE" w:rsidP="009D70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3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9D70DE" w:rsidRPr="009D70DE" w14:paraId="32A07A88" w14:textId="77777777" w:rsidTr="00EF3F6B">
        <w:tc>
          <w:tcPr>
            <w:tcW w:w="4815" w:type="dxa"/>
          </w:tcPr>
          <w:p w14:paraId="653CC058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66ABE827" w14:textId="77777777" w:rsidR="009D70DE" w:rsidRPr="009D70DE" w:rsidRDefault="009D70DE" w:rsidP="009D70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BF6077E" w14:textId="77777777" w:rsidR="009D70DE" w:rsidRPr="009D70DE" w:rsidRDefault="009D70DE" w:rsidP="009D70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816" w:type="dxa"/>
          </w:tcPr>
          <w:p w14:paraId="588A591E" w14:textId="77777777" w:rsidR="009D70DE" w:rsidRPr="009D70DE" w:rsidRDefault="009D70DE" w:rsidP="009D70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p w14:paraId="4E89C6EA" w14:textId="77777777" w:rsidR="009D70DE" w:rsidRPr="009D70DE" w:rsidRDefault="009D70DE" w:rsidP="009D70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4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6A0D1E2" w14:textId="77777777" w:rsidR="009D70DE" w:rsidRPr="009D70DE" w:rsidRDefault="009D70DE" w:rsidP="009D70DE"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4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14:paraId="51898C6C" w14:textId="77777777" w:rsidR="009D70DE" w:rsidRPr="009D70DE" w:rsidRDefault="009D70DE" w:rsidP="009D70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DCDCFC" w14:textId="77777777" w:rsidR="009D70DE" w:rsidRPr="009D70DE" w:rsidRDefault="009D70DE" w:rsidP="009D70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16698B" w14:textId="77777777" w:rsidR="009D70DE" w:rsidRPr="009D70DE" w:rsidRDefault="009D70DE" w:rsidP="009D70DE"/>
    <w:p w14:paraId="1EDBC39A" w14:textId="77777777" w:rsidR="009D70DE" w:rsidRPr="009D70DE" w:rsidRDefault="009D70DE" w:rsidP="009D70DE">
      <w:pPr>
        <w:ind w:firstLine="720"/>
        <w:rPr>
          <w:rFonts w:eastAsia="BrowalliaNew"/>
        </w:rPr>
      </w:pPr>
    </w:p>
    <w:p w14:paraId="6FEBB712" w14:textId="77777777" w:rsidR="009D70DE" w:rsidRPr="009D70DE" w:rsidRDefault="009D70DE" w:rsidP="009D70DE">
      <w:pPr>
        <w:ind w:firstLine="720"/>
        <w:rPr>
          <w:rFonts w:eastAsia="BrowalliaNew"/>
          <w:cs/>
        </w:rPr>
      </w:pPr>
    </w:p>
    <w:p w14:paraId="40DB1C5C" w14:textId="77777777" w:rsidR="00AA5200" w:rsidRPr="009D70DE" w:rsidRDefault="00AA5200" w:rsidP="009D70DE">
      <w:pPr>
        <w:pStyle w:val="a8"/>
        <w:tabs>
          <w:tab w:val="left" w:pos="284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sz w:val="32"/>
          <w:szCs w:val="32"/>
          <w:cs/>
        </w:rPr>
      </w:pPr>
    </w:p>
    <w:sectPr w:rsidR="00AA5200" w:rsidRPr="009D70DE" w:rsidSect="00A344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133" w:bottom="568" w:left="993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9F2C4" w14:textId="77777777" w:rsidR="008723AA" w:rsidRDefault="008723AA" w:rsidP="0072155B">
      <w:r>
        <w:separator/>
      </w:r>
    </w:p>
  </w:endnote>
  <w:endnote w:type="continuationSeparator" w:id="0">
    <w:p w14:paraId="08D4A0A6" w14:textId="77777777" w:rsidR="008723AA" w:rsidRDefault="008723AA" w:rsidP="0072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New">
    <w:altName w:val="Arial Unicode MS"/>
    <w:charset w:val="DE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AE44" w14:textId="545C9452" w:rsidR="00904298" w:rsidRDefault="00904298" w:rsidP="00904298">
    <w:pPr>
      <w:pStyle w:val="a5"/>
      <w:jc w:val="right"/>
    </w:pPr>
    <w:r w:rsidRPr="00F97989">
      <w:rPr>
        <w:rFonts w:ascii="TH SarabunPSK" w:hAnsi="TH SarabunPSK" w:cs="TH SarabunPSK" w:hint="cs"/>
        <w:sz w:val="22"/>
        <w:cs/>
      </w:rPr>
      <w:t>สำนักงานพัฒนาการศึกษาและบริการ</w:t>
    </w:r>
    <w:r>
      <w:rPr>
        <w:rFonts w:ascii="TH SarabunPSK" w:hAnsi="TH SarabunPSK" w:cs="TH SarabunPSK" w:hint="cs"/>
        <w:sz w:val="22"/>
        <w:cs/>
      </w:rPr>
      <w:t xml:space="preserve"> </w:t>
    </w:r>
    <w:r w:rsidRPr="00F97989">
      <w:rPr>
        <w:rFonts w:ascii="TH SarabunPSK" w:hAnsi="TH SarabunPSK" w:cs="TH SarabunPSK"/>
        <w:sz w:val="22"/>
        <w:cs/>
      </w:rPr>
      <w:t>ณ วันที่</w:t>
    </w:r>
    <w:r>
      <w:rPr>
        <w:rFonts w:ascii="TH SarabunPSK" w:hAnsi="TH SarabunPSK" w:cs="TH SarabunPSK" w:hint="cs"/>
        <w:sz w:val="22"/>
        <w:cs/>
      </w:rPr>
      <w:t xml:space="preserve"> 1 ธันวาคม</w:t>
    </w:r>
    <w:r w:rsidRPr="00F97989">
      <w:rPr>
        <w:rFonts w:ascii="TH SarabunPSK" w:hAnsi="TH SarabunPSK" w:cs="TH SarabunPSK" w:hint="cs"/>
        <w:sz w:val="22"/>
        <w:cs/>
      </w:rPr>
      <w:t xml:space="preserve"> 256</w:t>
    </w:r>
    <w:r>
      <w:rPr>
        <w:rFonts w:ascii="TH SarabunPSK" w:hAnsi="TH SarabunPSK" w:cs="TH SarabunPSK" w:hint="cs"/>
        <w:sz w:val="22"/>
        <w:cs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E19CB" w14:textId="67E8B3F9" w:rsidR="00904298" w:rsidRDefault="00904298" w:rsidP="00904298">
    <w:pPr>
      <w:pStyle w:val="a5"/>
      <w:jc w:val="right"/>
    </w:pPr>
    <w:r w:rsidRPr="00F97989">
      <w:rPr>
        <w:rFonts w:ascii="TH SarabunPSK" w:hAnsi="TH SarabunPSK" w:cs="TH SarabunPSK" w:hint="cs"/>
        <w:sz w:val="22"/>
        <w:cs/>
      </w:rPr>
      <w:t>สำนักงานพัฒนาการศึกษาและบริการ</w:t>
    </w:r>
    <w:r>
      <w:rPr>
        <w:rFonts w:ascii="TH SarabunPSK" w:hAnsi="TH SarabunPSK" w:cs="TH SarabunPSK" w:hint="cs"/>
        <w:sz w:val="22"/>
        <w:cs/>
      </w:rPr>
      <w:t xml:space="preserve"> </w:t>
    </w:r>
    <w:r w:rsidRPr="00F97989">
      <w:rPr>
        <w:rFonts w:ascii="TH SarabunPSK" w:hAnsi="TH SarabunPSK" w:cs="TH SarabunPSK"/>
        <w:sz w:val="22"/>
        <w:cs/>
      </w:rPr>
      <w:t>ณ วันที่</w:t>
    </w:r>
    <w:r>
      <w:rPr>
        <w:rFonts w:ascii="TH SarabunPSK" w:hAnsi="TH SarabunPSK" w:cs="TH SarabunPSK" w:hint="cs"/>
        <w:sz w:val="22"/>
        <w:cs/>
      </w:rPr>
      <w:t xml:space="preserve"> 1 ธันวาคม</w:t>
    </w:r>
    <w:r w:rsidRPr="00F97989">
      <w:rPr>
        <w:rFonts w:ascii="TH SarabunPSK" w:hAnsi="TH SarabunPSK" w:cs="TH SarabunPSK" w:hint="cs"/>
        <w:sz w:val="22"/>
        <w:cs/>
      </w:rPr>
      <w:t xml:space="preserve"> 256</w:t>
    </w:r>
    <w:r>
      <w:rPr>
        <w:rFonts w:ascii="TH SarabunPSK" w:hAnsi="TH SarabunPSK" w:cs="TH SarabunPSK" w:hint="cs"/>
        <w:sz w:val="22"/>
        <w:cs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AC5D" w14:textId="77777777" w:rsidR="00F67B73" w:rsidRDefault="008723A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6BCC" w14:textId="77777777" w:rsidR="0024749B" w:rsidRPr="004D5027" w:rsidRDefault="00B943EE" w:rsidP="004D5027">
    <w:pPr>
      <w:pStyle w:val="a5"/>
      <w:jc w:val="right"/>
      <w:rPr>
        <w:sz w:val="16"/>
        <w:szCs w:val="16"/>
        <w:cs/>
      </w:rPr>
    </w:pPr>
    <w:r w:rsidRPr="00F97989">
      <w:rPr>
        <w:rFonts w:ascii="TH SarabunPSK" w:hAnsi="TH SarabunPSK" w:cs="TH SarabunPSK" w:hint="cs"/>
        <w:sz w:val="22"/>
        <w:cs/>
      </w:rPr>
      <w:t>สำนักงานพัฒนาการศึกษาและบริการ</w:t>
    </w:r>
    <w:r>
      <w:rPr>
        <w:rFonts w:ascii="TH SarabunPSK" w:hAnsi="TH SarabunPSK" w:cs="TH SarabunPSK" w:hint="cs"/>
        <w:sz w:val="22"/>
        <w:cs/>
      </w:rPr>
      <w:t xml:space="preserve"> </w:t>
    </w:r>
    <w:r w:rsidRPr="00F97989">
      <w:rPr>
        <w:rFonts w:ascii="TH SarabunPSK" w:hAnsi="TH SarabunPSK" w:cs="TH SarabunPSK"/>
        <w:sz w:val="22"/>
        <w:cs/>
      </w:rPr>
      <w:t>ณ วันที่</w:t>
    </w:r>
    <w:r w:rsidR="0002587A">
      <w:rPr>
        <w:rFonts w:ascii="TH SarabunPSK" w:hAnsi="TH SarabunPSK" w:cs="TH SarabunPSK" w:hint="cs"/>
        <w:sz w:val="22"/>
        <w:cs/>
      </w:rPr>
      <w:t xml:space="preserve"> 1 ธันวาคม 2566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98FB" w14:textId="3FA317F5" w:rsidR="004D5027" w:rsidRPr="004D5027" w:rsidRDefault="00B943EE" w:rsidP="004D5027">
    <w:pPr>
      <w:pStyle w:val="a5"/>
      <w:jc w:val="right"/>
      <w:rPr>
        <w:sz w:val="16"/>
        <w:szCs w:val="16"/>
      </w:rPr>
    </w:pPr>
    <w:r w:rsidRPr="00F97989">
      <w:rPr>
        <w:rFonts w:ascii="TH SarabunPSK" w:hAnsi="TH SarabunPSK" w:cs="TH SarabunPSK" w:hint="cs"/>
        <w:sz w:val="22"/>
        <w:cs/>
      </w:rPr>
      <w:t>สำนักงานพัฒนาการศึกษาและบริการ</w:t>
    </w:r>
    <w:r>
      <w:rPr>
        <w:rFonts w:ascii="TH SarabunPSK" w:hAnsi="TH SarabunPSK" w:cs="TH SarabunPSK" w:hint="cs"/>
        <w:sz w:val="22"/>
        <w:cs/>
      </w:rPr>
      <w:t xml:space="preserve"> </w:t>
    </w:r>
    <w:r w:rsidRPr="00F97989">
      <w:rPr>
        <w:rFonts w:ascii="TH SarabunPSK" w:hAnsi="TH SarabunPSK" w:cs="TH SarabunPSK"/>
        <w:sz w:val="22"/>
        <w:cs/>
      </w:rPr>
      <w:t>ณ วันที่</w:t>
    </w:r>
    <w:r w:rsidR="00904298">
      <w:rPr>
        <w:rFonts w:ascii="TH SarabunPSK" w:hAnsi="TH SarabunPSK" w:cs="TH SarabunPSK" w:hint="cs"/>
        <w:sz w:val="22"/>
        <w:cs/>
      </w:rPr>
      <w:t xml:space="preserve"> 1</w:t>
    </w:r>
    <w:r>
      <w:rPr>
        <w:rFonts w:ascii="TH SarabunPSK" w:hAnsi="TH SarabunPSK" w:cs="TH SarabunPSK" w:hint="cs"/>
        <w:sz w:val="22"/>
        <w:cs/>
      </w:rPr>
      <w:t xml:space="preserve"> ธันวาคม</w:t>
    </w:r>
    <w:r w:rsidRPr="00F97989">
      <w:rPr>
        <w:rFonts w:ascii="TH SarabunPSK" w:hAnsi="TH SarabunPSK" w:cs="TH SarabunPSK" w:hint="cs"/>
        <w:sz w:val="22"/>
        <w:cs/>
      </w:rPr>
      <w:t xml:space="preserve"> 256</w:t>
    </w:r>
    <w:r w:rsidR="00904298">
      <w:rPr>
        <w:rFonts w:ascii="TH SarabunPSK" w:hAnsi="TH SarabunPSK" w:cs="TH SarabunPSK" w:hint="cs"/>
        <w:sz w:val="22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432AD" w14:textId="77777777" w:rsidR="008723AA" w:rsidRDefault="008723AA" w:rsidP="0072155B">
      <w:r>
        <w:separator/>
      </w:r>
    </w:p>
  </w:footnote>
  <w:footnote w:type="continuationSeparator" w:id="0">
    <w:p w14:paraId="0A9C3028" w14:textId="77777777" w:rsidR="008723AA" w:rsidRDefault="008723AA" w:rsidP="0072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8180" w14:textId="77777777" w:rsidR="0024749B" w:rsidRDefault="008723AA">
    <w:pPr>
      <w:pStyle w:val="a3"/>
    </w:pPr>
    <w:r>
      <w:rPr>
        <w:noProof/>
      </w:rPr>
      <w:pict w14:anchorId="62504D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1175" o:spid="_x0000_s2051" type="#_x0000_t136" style="position:absolute;margin-left:0;margin-top:0;width:459.6pt;height:22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8274" w14:textId="77777777" w:rsidR="00F632C6" w:rsidRPr="00F632C6" w:rsidRDefault="008723AA" w:rsidP="00F632C6">
    <w:pPr>
      <w:pStyle w:val="a3"/>
      <w:jc w:val="right"/>
      <w:rPr>
        <w:rFonts w:ascii="TH SarabunPSK" w:hAnsi="TH SarabunPSK" w:cs="TH SarabunPSK"/>
        <w:sz w:val="32"/>
        <w:szCs w:val="36"/>
      </w:rPr>
    </w:pPr>
    <w:r>
      <w:rPr>
        <w:noProof/>
      </w:rPr>
      <w:pict w14:anchorId="3DB516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1176" o:spid="_x0000_s2052" type="#_x0000_t136" style="position:absolute;left:0;text-align:left;margin-left:0;margin-top:0;width:459.6pt;height:22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ตัวอย่าง"/>
          <w10:wrap anchorx="margin" anchory="margin"/>
        </v:shape>
      </w:pict>
    </w:r>
    <w:sdt>
      <w:sdtPr>
        <w:id w:val="-884022171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6"/>
        </w:rPr>
      </w:sdtEndPr>
      <w:sdtContent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632C6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9C3724" w:rsidRPr="009C3724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E7DB5" w14:textId="77777777" w:rsidR="0072155B" w:rsidRPr="00F632C6" w:rsidRDefault="008723AA" w:rsidP="0072155B">
    <w:pPr>
      <w:pStyle w:val="a3"/>
      <w:jc w:val="right"/>
    </w:pPr>
    <w:r>
      <w:rPr>
        <w:noProof/>
      </w:rPr>
      <w:pict w14:anchorId="672EB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1174" o:spid="_x0000_s2050" type="#_x0000_t136" style="position:absolute;left:0;text-align:left;margin-left:0;margin-top:0;width:459.6pt;height:22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ตัวอย่าง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E0770" w14:textId="77777777" w:rsidR="0024749B" w:rsidRDefault="008723AA">
    <w:pPr>
      <w:pStyle w:val="a3"/>
    </w:pPr>
    <w:r>
      <w:rPr>
        <w:noProof/>
      </w:rPr>
      <w:pict w14:anchorId="05E0C2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59.6pt;height:229.8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ตัวอย่าง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42CB2" w14:textId="77777777" w:rsidR="00F632C6" w:rsidRPr="00F632C6" w:rsidRDefault="008723AA" w:rsidP="00F632C6">
    <w:pPr>
      <w:pStyle w:val="a3"/>
      <w:jc w:val="right"/>
      <w:rPr>
        <w:rFonts w:ascii="TH SarabunPSK" w:hAnsi="TH SarabunPSK" w:cs="TH SarabunPSK"/>
        <w:sz w:val="32"/>
        <w:szCs w:val="36"/>
      </w:rPr>
    </w:pPr>
    <w:r>
      <w:rPr>
        <w:noProof/>
      </w:rPr>
      <w:pict w14:anchorId="1A80EB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0;margin-top:0;width:459.6pt;height:229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ตัวอย่าง"/>
          <w10:wrap anchorx="margin" anchory="margin"/>
        </v:shape>
      </w:pict>
    </w:r>
    <w:sdt>
      <w:sdtPr>
        <w:id w:val="178593171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6"/>
        </w:rPr>
      </w:sdtEndPr>
      <w:sdtContent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632C6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620536" w:rsidRPr="00620536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4034" w14:textId="77777777" w:rsidR="0072155B" w:rsidRPr="00F632C6" w:rsidRDefault="008723AA" w:rsidP="0072155B">
    <w:pPr>
      <w:pStyle w:val="a3"/>
      <w:jc w:val="right"/>
    </w:pPr>
    <w:r>
      <w:rPr>
        <w:noProof/>
      </w:rPr>
      <w:pict w14:anchorId="5EE3D0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459.6pt;height:229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ตัวอย่าง"/>
          <w10:wrap anchorx="margin" anchory="margin"/>
        </v:shape>
      </w:pict>
    </w:r>
    <w:sdt>
      <w:sdtPr>
        <w:id w:val="1435627390"/>
        <w:docPartObj>
          <w:docPartGallery w:val="Page Numbers (Top of Page)"/>
          <w:docPartUnique/>
        </w:docPartObj>
      </w:sdtPr>
      <w:sdtEndPr/>
      <w:sdtContent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632C6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620536" w:rsidRPr="0062053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F75"/>
    <w:multiLevelType w:val="hybridMultilevel"/>
    <w:tmpl w:val="9956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749"/>
    <w:multiLevelType w:val="hybridMultilevel"/>
    <w:tmpl w:val="CD0C0276"/>
    <w:lvl w:ilvl="0" w:tplc="E51CE2FC">
      <w:start w:val="1"/>
      <w:numFmt w:val="decimal"/>
      <w:lvlText w:val="[%1]"/>
      <w:lvlJc w:val="left"/>
      <w:pPr>
        <w:ind w:left="99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97256A"/>
    <w:multiLevelType w:val="hybridMultilevel"/>
    <w:tmpl w:val="4A1097B4"/>
    <w:lvl w:ilvl="0" w:tplc="C3AC21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ED"/>
    <w:multiLevelType w:val="hybridMultilevel"/>
    <w:tmpl w:val="1CE2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759E"/>
    <w:multiLevelType w:val="hybridMultilevel"/>
    <w:tmpl w:val="F296FCB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7024C9"/>
    <w:multiLevelType w:val="hybridMultilevel"/>
    <w:tmpl w:val="CC125132"/>
    <w:lvl w:ilvl="0" w:tplc="DEB8CFA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100B"/>
    <w:multiLevelType w:val="hybridMultilevel"/>
    <w:tmpl w:val="A76C4440"/>
    <w:lvl w:ilvl="0" w:tplc="E0969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D7C0D"/>
    <w:multiLevelType w:val="hybridMultilevel"/>
    <w:tmpl w:val="4A1097B4"/>
    <w:lvl w:ilvl="0" w:tplc="C3AC21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5404"/>
    <w:multiLevelType w:val="hybridMultilevel"/>
    <w:tmpl w:val="FB8C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DFF"/>
    <w:multiLevelType w:val="hybridMultilevel"/>
    <w:tmpl w:val="E23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3032D"/>
    <w:multiLevelType w:val="hybridMultilevel"/>
    <w:tmpl w:val="67DE2204"/>
    <w:lvl w:ilvl="0" w:tplc="EAAEAC3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E583B"/>
    <w:multiLevelType w:val="hybridMultilevel"/>
    <w:tmpl w:val="81BEEDCC"/>
    <w:lvl w:ilvl="0" w:tplc="34866608">
      <w:start w:val="1"/>
      <w:numFmt w:val="decimal"/>
      <w:lvlText w:val="[%1]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6C54CB"/>
    <w:multiLevelType w:val="hybridMultilevel"/>
    <w:tmpl w:val="DF8EC964"/>
    <w:lvl w:ilvl="0" w:tplc="7B54C6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57218"/>
    <w:multiLevelType w:val="hybridMultilevel"/>
    <w:tmpl w:val="7DEA1CA8"/>
    <w:lvl w:ilvl="0" w:tplc="65BA1C64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C72777"/>
    <w:multiLevelType w:val="hybridMultilevel"/>
    <w:tmpl w:val="12E2AB02"/>
    <w:lvl w:ilvl="0" w:tplc="F19453A2">
      <w:start w:val="1"/>
      <w:numFmt w:val="decimal"/>
      <w:lvlText w:val="[%1]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46753E"/>
    <w:multiLevelType w:val="multilevel"/>
    <w:tmpl w:val="CF5A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E8554C"/>
    <w:multiLevelType w:val="hybridMultilevel"/>
    <w:tmpl w:val="422A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680B"/>
    <w:multiLevelType w:val="hybridMultilevel"/>
    <w:tmpl w:val="68DC1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37AE0"/>
    <w:multiLevelType w:val="hybridMultilevel"/>
    <w:tmpl w:val="10085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7708A"/>
    <w:multiLevelType w:val="hybridMultilevel"/>
    <w:tmpl w:val="5D6C6D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42A5032"/>
    <w:multiLevelType w:val="hybridMultilevel"/>
    <w:tmpl w:val="9956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20"/>
  </w:num>
  <w:num w:numId="10">
    <w:abstractNumId w:val="1"/>
  </w:num>
  <w:num w:numId="11">
    <w:abstractNumId w:val="0"/>
  </w:num>
  <w:num w:numId="12">
    <w:abstractNumId w:val="19"/>
  </w:num>
  <w:num w:numId="13">
    <w:abstractNumId w:val="4"/>
  </w:num>
  <w:num w:numId="14">
    <w:abstractNumId w:val="13"/>
  </w:num>
  <w:num w:numId="15">
    <w:abstractNumId w:val="3"/>
  </w:num>
  <w:num w:numId="16">
    <w:abstractNumId w:val="8"/>
  </w:num>
  <w:num w:numId="17">
    <w:abstractNumId w:val="17"/>
  </w:num>
  <w:num w:numId="18">
    <w:abstractNumId w:val="6"/>
  </w:num>
  <w:num w:numId="19">
    <w:abstractNumId w:val="5"/>
  </w:num>
  <w:num w:numId="20">
    <w:abstractNumId w:val="1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5B"/>
    <w:rsid w:val="00007D44"/>
    <w:rsid w:val="0001178A"/>
    <w:rsid w:val="00014A3C"/>
    <w:rsid w:val="00020ED9"/>
    <w:rsid w:val="000228C6"/>
    <w:rsid w:val="0002587A"/>
    <w:rsid w:val="00034C26"/>
    <w:rsid w:val="000409AE"/>
    <w:rsid w:val="000429F3"/>
    <w:rsid w:val="000507C7"/>
    <w:rsid w:val="00064D17"/>
    <w:rsid w:val="00066027"/>
    <w:rsid w:val="00091C6D"/>
    <w:rsid w:val="000A189F"/>
    <w:rsid w:val="000A2157"/>
    <w:rsid w:val="000A595E"/>
    <w:rsid w:val="000B27F2"/>
    <w:rsid w:val="000C2A2C"/>
    <w:rsid w:val="000C603A"/>
    <w:rsid w:val="000D3E34"/>
    <w:rsid w:val="001004AF"/>
    <w:rsid w:val="001130AD"/>
    <w:rsid w:val="00113678"/>
    <w:rsid w:val="00123825"/>
    <w:rsid w:val="001402CF"/>
    <w:rsid w:val="0014188E"/>
    <w:rsid w:val="00145F13"/>
    <w:rsid w:val="001501A2"/>
    <w:rsid w:val="001544BA"/>
    <w:rsid w:val="00160081"/>
    <w:rsid w:val="00160232"/>
    <w:rsid w:val="00163452"/>
    <w:rsid w:val="00163EF9"/>
    <w:rsid w:val="00170D95"/>
    <w:rsid w:val="00173F4C"/>
    <w:rsid w:val="00183B13"/>
    <w:rsid w:val="0018558B"/>
    <w:rsid w:val="001864E1"/>
    <w:rsid w:val="00186F10"/>
    <w:rsid w:val="001945BF"/>
    <w:rsid w:val="001A3556"/>
    <w:rsid w:val="001B0EB3"/>
    <w:rsid w:val="001B31EB"/>
    <w:rsid w:val="001C2FC3"/>
    <w:rsid w:val="001C35A4"/>
    <w:rsid w:val="001C680C"/>
    <w:rsid w:val="001D3836"/>
    <w:rsid w:val="001D7C8F"/>
    <w:rsid w:val="001E36A4"/>
    <w:rsid w:val="001E5810"/>
    <w:rsid w:val="001F70A1"/>
    <w:rsid w:val="0020743F"/>
    <w:rsid w:val="00226C60"/>
    <w:rsid w:val="00232CDE"/>
    <w:rsid w:val="00241D36"/>
    <w:rsid w:val="00246E6A"/>
    <w:rsid w:val="0024749B"/>
    <w:rsid w:val="0025149C"/>
    <w:rsid w:val="00264D1E"/>
    <w:rsid w:val="00277238"/>
    <w:rsid w:val="0029669D"/>
    <w:rsid w:val="002B0BD0"/>
    <w:rsid w:val="002B3A11"/>
    <w:rsid w:val="002B5FDD"/>
    <w:rsid w:val="002D470E"/>
    <w:rsid w:val="002D4D10"/>
    <w:rsid w:val="002E536B"/>
    <w:rsid w:val="002F4071"/>
    <w:rsid w:val="002F515F"/>
    <w:rsid w:val="0030560A"/>
    <w:rsid w:val="003333EB"/>
    <w:rsid w:val="00336DC0"/>
    <w:rsid w:val="00351BFA"/>
    <w:rsid w:val="00361097"/>
    <w:rsid w:val="00363253"/>
    <w:rsid w:val="0036697F"/>
    <w:rsid w:val="00370948"/>
    <w:rsid w:val="003722F2"/>
    <w:rsid w:val="00374E32"/>
    <w:rsid w:val="0038044D"/>
    <w:rsid w:val="003A22D0"/>
    <w:rsid w:val="003A5820"/>
    <w:rsid w:val="003B1560"/>
    <w:rsid w:val="003B1DB5"/>
    <w:rsid w:val="003C259E"/>
    <w:rsid w:val="003E16DC"/>
    <w:rsid w:val="003E63E7"/>
    <w:rsid w:val="00404D0A"/>
    <w:rsid w:val="00405531"/>
    <w:rsid w:val="00413A88"/>
    <w:rsid w:val="00421882"/>
    <w:rsid w:val="00423769"/>
    <w:rsid w:val="00424406"/>
    <w:rsid w:val="00426050"/>
    <w:rsid w:val="004346C2"/>
    <w:rsid w:val="00440EC7"/>
    <w:rsid w:val="00442A6F"/>
    <w:rsid w:val="00450017"/>
    <w:rsid w:val="004528C0"/>
    <w:rsid w:val="00452D5A"/>
    <w:rsid w:val="00453D29"/>
    <w:rsid w:val="004603B8"/>
    <w:rsid w:val="00461659"/>
    <w:rsid w:val="00467828"/>
    <w:rsid w:val="0047460B"/>
    <w:rsid w:val="00476370"/>
    <w:rsid w:val="004779D7"/>
    <w:rsid w:val="004804A2"/>
    <w:rsid w:val="004816BE"/>
    <w:rsid w:val="00481899"/>
    <w:rsid w:val="00486264"/>
    <w:rsid w:val="004A127A"/>
    <w:rsid w:val="004A17BF"/>
    <w:rsid w:val="004C00F8"/>
    <w:rsid w:val="004C50F3"/>
    <w:rsid w:val="004C653F"/>
    <w:rsid w:val="004D035C"/>
    <w:rsid w:val="004E12A6"/>
    <w:rsid w:val="0051087E"/>
    <w:rsid w:val="005162B1"/>
    <w:rsid w:val="005262F1"/>
    <w:rsid w:val="00537FD0"/>
    <w:rsid w:val="00541A99"/>
    <w:rsid w:val="00544E64"/>
    <w:rsid w:val="005558FA"/>
    <w:rsid w:val="0056758D"/>
    <w:rsid w:val="00571C9F"/>
    <w:rsid w:val="00575075"/>
    <w:rsid w:val="00594974"/>
    <w:rsid w:val="0059515A"/>
    <w:rsid w:val="005A6EAB"/>
    <w:rsid w:val="005B44E1"/>
    <w:rsid w:val="005C0159"/>
    <w:rsid w:val="005C173D"/>
    <w:rsid w:val="005C4257"/>
    <w:rsid w:val="005D1891"/>
    <w:rsid w:val="006070F8"/>
    <w:rsid w:val="006106F7"/>
    <w:rsid w:val="0061155F"/>
    <w:rsid w:val="006146F7"/>
    <w:rsid w:val="00620536"/>
    <w:rsid w:val="00622A1A"/>
    <w:rsid w:val="00632A97"/>
    <w:rsid w:val="00633EE3"/>
    <w:rsid w:val="006349F4"/>
    <w:rsid w:val="00636775"/>
    <w:rsid w:val="00657176"/>
    <w:rsid w:val="006660F6"/>
    <w:rsid w:val="00681974"/>
    <w:rsid w:val="006835C6"/>
    <w:rsid w:val="00683B8E"/>
    <w:rsid w:val="006909A6"/>
    <w:rsid w:val="006A0A73"/>
    <w:rsid w:val="006A766E"/>
    <w:rsid w:val="006D026D"/>
    <w:rsid w:val="006D1BC0"/>
    <w:rsid w:val="006D40EC"/>
    <w:rsid w:val="006D61EB"/>
    <w:rsid w:val="006F359D"/>
    <w:rsid w:val="00715C2F"/>
    <w:rsid w:val="007207E4"/>
    <w:rsid w:val="0072155B"/>
    <w:rsid w:val="007266E8"/>
    <w:rsid w:val="007320C3"/>
    <w:rsid w:val="00740AA8"/>
    <w:rsid w:val="007503BA"/>
    <w:rsid w:val="00750BA9"/>
    <w:rsid w:val="007552CD"/>
    <w:rsid w:val="00761CA2"/>
    <w:rsid w:val="00766921"/>
    <w:rsid w:val="00766A7E"/>
    <w:rsid w:val="007710E0"/>
    <w:rsid w:val="007711FA"/>
    <w:rsid w:val="00772167"/>
    <w:rsid w:val="007B035E"/>
    <w:rsid w:val="007B702F"/>
    <w:rsid w:val="007C0E7A"/>
    <w:rsid w:val="007C114A"/>
    <w:rsid w:val="007C45C1"/>
    <w:rsid w:val="007D6B5B"/>
    <w:rsid w:val="007E5D50"/>
    <w:rsid w:val="007E71B5"/>
    <w:rsid w:val="0081426C"/>
    <w:rsid w:val="00817637"/>
    <w:rsid w:val="008234F8"/>
    <w:rsid w:val="0083300D"/>
    <w:rsid w:val="008420AD"/>
    <w:rsid w:val="008472FB"/>
    <w:rsid w:val="00851158"/>
    <w:rsid w:val="008513BF"/>
    <w:rsid w:val="008572AE"/>
    <w:rsid w:val="00861148"/>
    <w:rsid w:val="00870F42"/>
    <w:rsid w:val="008723AA"/>
    <w:rsid w:val="008734A0"/>
    <w:rsid w:val="00877789"/>
    <w:rsid w:val="00880AF7"/>
    <w:rsid w:val="00892B6D"/>
    <w:rsid w:val="008A0B51"/>
    <w:rsid w:val="008A33E0"/>
    <w:rsid w:val="008C264A"/>
    <w:rsid w:val="008C2E5F"/>
    <w:rsid w:val="008C4ADB"/>
    <w:rsid w:val="008D05AB"/>
    <w:rsid w:val="008D2A4A"/>
    <w:rsid w:val="008D43D0"/>
    <w:rsid w:val="008F0192"/>
    <w:rsid w:val="008F4928"/>
    <w:rsid w:val="00904298"/>
    <w:rsid w:val="00906B5E"/>
    <w:rsid w:val="00907D5A"/>
    <w:rsid w:val="009145A3"/>
    <w:rsid w:val="00920424"/>
    <w:rsid w:val="00927833"/>
    <w:rsid w:val="0093747C"/>
    <w:rsid w:val="00945121"/>
    <w:rsid w:val="00945CD4"/>
    <w:rsid w:val="00953C3D"/>
    <w:rsid w:val="0095493B"/>
    <w:rsid w:val="0097290D"/>
    <w:rsid w:val="00975E0A"/>
    <w:rsid w:val="00987A02"/>
    <w:rsid w:val="0099288C"/>
    <w:rsid w:val="00994B95"/>
    <w:rsid w:val="00994BD4"/>
    <w:rsid w:val="009954E4"/>
    <w:rsid w:val="009A0267"/>
    <w:rsid w:val="009B1007"/>
    <w:rsid w:val="009B3C2D"/>
    <w:rsid w:val="009B4752"/>
    <w:rsid w:val="009C3724"/>
    <w:rsid w:val="009D70DE"/>
    <w:rsid w:val="009F5564"/>
    <w:rsid w:val="00A11019"/>
    <w:rsid w:val="00A11C7F"/>
    <w:rsid w:val="00A13F2F"/>
    <w:rsid w:val="00A15736"/>
    <w:rsid w:val="00A279D8"/>
    <w:rsid w:val="00A300BE"/>
    <w:rsid w:val="00A33109"/>
    <w:rsid w:val="00A36BBF"/>
    <w:rsid w:val="00A41B28"/>
    <w:rsid w:val="00A45116"/>
    <w:rsid w:val="00A46185"/>
    <w:rsid w:val="00A50E12"/>
    <w:rsid w:val="00A5427E"/>
    <w:rsid w:val="00A641FC"/>
    <w:rsid w:val="00A64363"/>
    <w:rsid w:val="00A748D8"/>
    <w:rsid w:val="00A90E80"/>
    <w:rsid w:val="00A973B5"/>
    <w:rsid w:val="00AA2989"/>
    <w:rsid w:val="00AA5200"/>
    <w:rsid w:val="00AB0165"/>
    <w:rsid w:val="00AC2D65"/>
    <w:rsid w:val="00AC2F36"/>
    <w:rsid w:val="00AD2415"/>
    <w:rsid w:val="00AE0DC0"/>
    <w:rsid w:val="00AE0DDB"/>
    <w:rsid w:val="00AE29CC"/>
    <w:rsid w:val="00B0126F"/>
    <w:rsid w:val="00B03310"/>
    <w:rsid w:val="00B04FD0"/>
    <w:rsid w:val="00B11E6B"/>
    <w:rsid w:val="00B23C43"/>
    <w:rsid w:val="00B47FE7"/>
    <w:rsid w:val="00B505D1"/>
    <w:rsid w:val="00B51AED"/>
    <w:rsid w:val="00B60F07"/>
    <w:rsid w:val="00B64FEA"/>
    <w:rsid w:val="00B84564"/>
    <w:rsid w:val="00B943EE"/>
    <w:rsid w:val="00BA3BD3"/>
    <w:rsid w:val="00BA687C"/>
    <w:rsid w:val="00BC189D"/>
    <w:rsid w:val="00BC412C"/>
    <w:rsid w:val="00BC5ECE"/>
    <w:rsid w:val="00BD0CB6"/>
    <w:rsid w:val="00BD178E"/>
    <w:rsid w:val="00BD7E55"/>
    <w:rsid w:val="00BE4B05"/>
    <w:rsid w:val="00BF69F0"/>
    <w:rsid w:val="00C0341B"/>
    <w:rsid w:val="00C05878"/>
    <w:rsid w:val="00C1251A"/>
    <w:rsid w:val="00C142BB"/>
    <w:rsid w:val="00C14E9C"/>
    <w:rsid w:val="00C1521F"/>
    <w:rsid w:val="00C1673D"/>
    <w:rsid w:val="00C20028"/>
    <w:rsid w:val="00C21ACD"/>
    <w:rsid w:val="00C2627C"/>
    <w:rsid w:val="00C30B6A"/>
    <w:rsid w:val="00C40A80"/>
    <w:rsid w:val="00C46180"/>
    <w:rsid w:val="00C50CC3"/>
    <w:rsid w:val="00C61F4F"/>
    <w:rsid w:val="00C673C9"/>
    <w:rsid w:val="00C7165E"/>
    <w:rsid w:val="00C95C47"/>
    <w:rsid w:val="00CA0160"/>
    <w:rsid w:val="00CA6EEF"/>
    <w:rsid w:val="00CB4D40"/>
    <w:rsid w:val="00CB5B4B"/>
    <w:rsid w:val="00CB6281"/>
    <w:rsid w:val="00CC0552"/>
    <w:rsid w:val="00CC5944"/>
    <w:rsid w:val="00CD45F3"/>
    <w:rsid w:val="00CD5D1D"/>
    <w:rsid w:val="00CD65D3"/>
    <w:rsid w:val="00CE2A26"/>
    <w:rsid w:val="00CF4102"/>
    <w:rsid w:val="00CF4588"/>
    <w:rsid w:val="00D05272"/>
    <w:rsid w:val="00D07728"/>
    <w:rsid w:val="00D07A6E"/>
    <w:rsid w:val="00D319F1"/>
    <w:rsid w:val="00D35480"/>
    <w:rsid w:val="00D61013"/>
    <w:rsid w:val="00D66922"/>
    <w:rsid w:val="00D76A7F"/>
    <w:rsid w:val="00D916E5"/>
    <w:rsid w:val="00D95FD5"/>
    <w:rsid w:val="00D95FE0"/>
    <w:rsid w:val="00DA23DC"/>
    <w:rsid w:val="00DA3CAA"/>
    <w:rsid w:val="00DA5EB8"/>
    <w:rsid w:val="00DB15BD"/>
    <w:rsid w:val="00DB1853"/>
    <w:rsid w:val="00DB3191"/>
    <w:rsid w:val="00DB6092"/>
    <w:rsid w:val="00DD215F"/>
    <w:rsid w:val="00DD54E8"/>
    <w:rsid w:val="00DE5EE6"/>
    <w:rsid w:val="00DF39D6"/>
    <w:rsid w:val="00E05A89"/>
    <w:rsid w:val="00E05BDE"/>
    <w:rsid w:val="00E0766B"/>
    <w:rsid w:val="00E11919"/>
    <w:rsid w:val="00E20278"/>
    <w:rsid w:val="00E27266"/>
    <w:rsid w:val="00E409A8"/>
    <w:rsid w:val="00E414BE"/>
    <w:rsid w:val="00E52751"/>
    <w:rsid w:val="00E60304"/>
    <w:rsid w:val="00E60FDC"/>
    <w:rsid w:val="00E82CD4"/>
    <w:rsid w:val="00E83B7D"/>
    <w:rsid w:val="00E857B7"/>
    <w:rsid w:val="00E86651"/>
    <w:rsid w:val="00E87933"/>
    <w:rsid w:val="00E94542"/>
    <w:rsid w:val="00EA1CD7"/>
    <w:rsid w:val="00EA3FF2"/>
    <w:rsid w:val="00EA6FF4"/>
    <w:rsid w:val="00EB446C"/>
    <w:rsid w:val="00EC0BBD"/>
    <w:rsid w:val="00EC2EC4"/>
    <w:rsid w:val="00EC7991"/>
    <w:rsid w:val="00EE006F"/>
    <w:rsid w:val="00EE1A82"/>
    <w:rsid w:val="00EE656C"/>
    <w:rsid w:val="00EF019E"/>
    <w:rsid w:val="00EF3FD9"/>
    <w:rsid w:val="00EF6DBB"/>
    <w:rsid w:val="00F12473"/>
    <w:rsid w:val="00F15199"/>
    <w:rsid w:val="00F4224A"/>
    <w:rsid w:val="00F42780"/>
    <w:rsid w:val="00F51F23"/>
    <w:rsid w:val="00F55F9C"/>
    <w:rsid w:val="00F563DA"/>
    <w:rsid w:val="00F632C6"/>
    <w:rsid w:val="00F74B26"/>
    <w:rsid w:val="00F77C3E"/>
    <w:rsid w:val="00F83DAF"/>
    <w:rsid w:val="00F91427"/>
    <w:rsid w:val="00FA7C04"/>
    <w:rsid w:val="00FB006D"/>
    <w:rsid w:val="00FB047F"/>
    <w:rsid w:val="00FC2C2F"/>
    <w:rsid w:val="00FC3E7C"/>
    <w:rsid w:val="00FD587A"/>
    <w:rsid w:val="00FE0FB7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20BABB3"/>
  <w15:docId w15:val="{3644CD8D-12BD-43BD-9573-49B11046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5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55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2155B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72155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2155B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uiPriority w:val="39"/>
    <w:rsid w:val="00D0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A33109"/>
    <w:pPr>
      <w:ind w:left="720"/>
      <w:contextualSpacing/>
    </w:pPr>
  </w:style>
  <w:style w:type="paragraph" w:customStyle="1" w:styleId="Default">
    <w:name w:val="Default"/>
    <w:rsid w:val="007207E4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customStyle="1" w:styleId="a9">
    <w:name w:val="ย่อหน้ารายการ อักขระ"/>
    <w:link w:val="a8"/>
    <w:uiPriority w:val="34"/>
    <w:rsid w:val="007207E4"/>
    <w:rPr>
      <w:rFonts w:ascii="Times New Roman" w:eastAsia="Times New Roman" w:hAnsi="Times New Roman" w:cs="Angsana New"/>
      <w:sz w:val="24"/>
    </w:rPr>
  </w:style>
  <w:style w:type="character" w:styleId="aa">
    <w:name w:val="page number"/>
    <w:basedOn w:val="a0"/>
    <w:rsid w:val="001130AD"/>
    <w:rPr>
      <w:rFonts w:cs="Wingdings"/>
      <w:sz w:val="24"/>
      <w:szCs w:val="24"/>
    </w:rPr>
  </w:style>
  <w:style w:type="paragraph" w:customStyle="1" w:styleId="ab">
    <w:name w:val="เนื้อเรื่อง"/>
    <w:basedOn w:val="a"/>
    <w:rsid w:val="001130AD"/>
    <w:pPr>
      <w:ind w:right="386"/>
    </w:pPr>
    <w:rPr>
      <w:rFonts w:ascii="Cordia New" w:hAnsi="Cordia New" w:cs="Wingdings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E20278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20278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F576-EEE9-4F36-8A25-B15F99F8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2632</Words>
  <Characters>15008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KANOKLADA NANTHACHOT</cp:lastModifiedBy>
  <cp:revision>333</cp:revision>
  <cp:lastPrinted>2023-12-01T02:53:00Z</cp:lastPrinted>
  <dcterms:created xsi:type="dcterms:W3CDTF">2015-02-04T02:16:00Z</dcterms:created>
  <dcterms:modified xsi:type="dcterms:W3CDTF">2023-12-01T03:21:00Z</dcterms:modified>
</cp:coreProperties>
</file>